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428" w:rsidRPr="00A33D3D" w:rsidRDefault="00B941FA" w:rsidP="00FB4428">
      <w:pPr>
        <w:spacing w:after="0"/>
        <w:jc w:val="right"/>
        <w:rPr>
          <w:rFonts w:ascii="Times New Roman" w:hAnsi="Times New Roman"/>
          <w:sz w:val="24"/>
          <w:szCs w:val="24"/>
        </w:rPr>
      </w:pPr>
      <w:r>
        <w:rPr>
          <w:rFonts w:ascii="Times New Roman" w:hAnsi="Times New Roman"/>
          <w:sz w:val="24"/>
          <w:szCs w:val="24"/>
        </w:rPr>
        <w:t>Приложение</w:t>
      </w:r>
    </w:p>
    <w:p w:rsidR="00FB4428" w:rsidRPr="00A33D3D" w:rsidRDefault="00FB4428" w:rsidP="00FB4428">
      <w:pPr>
        <w:spacing w:after="0"/>
        <w:jc w:val="right"/>
        <w:rPr>
          <w:rFonts w:ascii="Times New Roman" w:hAnsi="Times New Roman"/>
          <w:sz w:val="24"/>
          <w:szCs w:val="24"/>
        </w:rPr>
      </w:pPr>
      <w:r w:rsidRPr="00A33D3D">
        <w:rPr>
          <w:rFonts w:ascii="Times New Roman" w:hAnsi="Times New Roman"/>
          <w:sz w:val="24"/>
          <w:szCs w:val="24"/>
        </w:rPr>
        <w:t>к О</w:t>
      </w:r>
      <w:r w:rsidR="00D33DFF">
        <w:rPr>
          <w:rFonts w:ascii="Times New Roman" w:hAnsi="Times New Roman"/>
          <w:sz w:val="24"/>
          <w:szCs w:val="24"/>
        </w:rPr>
        <w:t>П</w:t>
      </w:r>
      <w:r w:rsidR="00FF30C6">
        <w:rPr>
          <w:rFonts w:ascii="Times New Roman" w:hAnsi="Times New Roman"/>
          <w:sz w:val="24"/>
          <w:szCs w:val="24"/>
        </w:rPr>
        <w:t xml:space="preserve"> С</w:t>
      </w:r>
      <w:r w:rsidRPr="00A33D3D">
        <w:rPr>
          <w:rFonts w:ascii="Times New Roman" w:hAnsi="Times New Roman"/>
          <w:sz w:val="24"/>
          <w:szCs w:val="24"/>
        </w:rPr>
        <w:t>П</w:t>
      </w:r>
      <w:r w:rsidR="00FF30C6">
        <w:rPr>
          <w:rFonts w:ascii="Times New Roman" w:hAnsi="Times New Roman"/>
          <w:sz w:val="24"/>
          <w:szCs w:val="24"/>
        </w:rPr>
        <w:t>О</w:t>
      </w:r>
      <w:bookmarkStart w:id="0" w:name="_GoBack"/>
      <w:bookmarkEnd w:id="0"/>
      <w:r w:rsidRPr="00A33D3D">
        <w:rPr>
          <w:rFonts w:ascii="Times New Roman" w:hAnsi="Times New Roman"/>
          <w:sz w:val="24"/>
          <w:szCs w:val="24"/>
        </w:rPr>
        <w:t xml:space="preserve"> по </w:t>
      </w:r>
      <w:r w:rsidR="00B941FA">
        <w:rPr>
          <w:rFonts w:ascii="Times New Roman" w:hAnsi="Times New Roman"/>
          <w:sz w:val="24"/>
          <w:szCs w:val="24"/>
        </w:rPr>
        <w:t>профессии</w:t>
      </w:r>
    </w:p>
    <w:p w:rsidR="00FB4428" w:rsidRPr="00A33D3D" w:rsidRDefault="00FB4428" w:rsidP="00FB4428">
      <w:pPr>
        <w:spacing w:after="0"/>
        <w:jc w:val="right"/>
        <w:rPr>
          <w:rFonts w:ascii="Times New Roman" w:hAnsi="Times New Roman"/>
          <w:sz w:val="24"/>
          <w:szCs w:val="24"/>
        </w:rPr>
      </w:pPr>
      <w:r>
        <w:rPr>
          <w:rFonts w:ascii="Times New Roman" w:hAnsi="Times New Roman"/>
          <w:sz w:val="24"/>
          <w:szCs w:val="24"/>
        </w:rPr>
        <w:t>43.01.09 Повар, кондитер</w:t>
      </w:r>
    </w:p>
    <w:p w:rsidR="00FB4428" w:rsidRPr="00DA21D9" w:rsidRDefault="00FB4428" w:rsidP="00FB44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bCs/>
          <w:sz w:val="28"/>
          <w:szCs w:val="28"/>
        </w:rPr>
      </w:pPr>
    </w:p>
    <w:p w:rsidR="00FB4428" w:rsidRPr="00DA21D9" w:rsidRDefault="00FB4428" w:rsidP="00FB44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FB4428" w:rsidRPr="00DA21D9" w:rsidRDefault="00FB4428" w:rsidP="00FB44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FB4428" w:rsidRPr="00DA21D9" w:rsidRDefault="00FB4428" w:rsidP="00FB44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FB4428" w:rsidRPr="00DA21D9" w:rsidRDefault="00FB4428" w:rsidP="00FB44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FB4428" w:rsidRPr="00DA21D9" w:rsidRDefault="00FB4428" w:rsidP="00FB44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FB4428" w:rsidRPr="00DA21D9" w:rsidRDefault="00FB4428" w:rsidP="00FB44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FB4428" w:rsidRPr="00DA21D9" w:rsidRDefault="00FB4428" w:rsidP="00FB44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FB4428" w:rsidRDefault="00FB4428" w:rsidP="00FB44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041602" w:rsidRPr="00DA21D9" w:rsidRDefault="00041602" w:rsidP="00FB44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FB4428" w:rsidRPr="00DA21D9" w:rsidRDefault="00FB4428" w:rsidP="00FB44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rPr>
      </w:pPr>
    </w:p>
    <w:p w:rsidR="00FB4428" w:rsidRPr="00EB64FD" w:rsidRDefault="00FB4428" w:rsidP="00D33DFF">
      <w:pPr>
        <w:spacing w:after="0" w:line="240" w:lineRule="auto"/>
        <w:jc w:val="center"/>
        <w:rPr>
          <w:rFonts w:ascii="Times New Roman" w:hAnsi="Times New Roman"/>
          <w:b/>
          <w:sz w:val="24"/>
        </w:rPr>
      </w:pPr>
      <w:r w:rsidRPr="00EB64FD">
        <w:rPr>
          <w:rFonts w:ascii="Times New Roman" w:hAnsi="Times New Roman"/>
          <w:b/>
          <w:sz w:val="24"/>
        </w:rPr>
        <w:t>МЕТОДИЧЕСКИЕ УКАЗАНИЯ (РЕКОМЕНДАЦИИ)</w:t>
      </w:r>
    </w:p>
    <w:p w:rsidR="00FB4428" w:rsidRDefault="00FB4428" w:rsidP="00D33DFF">
      <w:pPr>
        <w:spacing w:after="0" w:line="240" w:lineRule="auto"/>
        <w:jc w:val="center"/>
        <w:rPr>
          <w:rFonts w:ascii="Times New Roman" w:hAnsi="Times New Roman"/>
          <w:b/>
          <w:sz w:val="24"/>
        </w:rPr>
      </w:pPr>
      <w:r w:rsidRPr="00EB64FD">
        <w:rPr>
          <w:rFonts w:ascii="Times New Roman" w:hAnsi="Times New Roman"/>
          <w:b/>
          <w:sz w:val="24"/>
        </w:rPr>
        <w:t xml:space="preserve">ПО ВЫПОЛНЕНИЮ ВНЕАУДИТОРНЫХ САМОСТОЯТЕЛЬНЫХ РАБОТ </w:t>
      </w:r>
    </w:p>
    <w:p w:rsidR="00FB4428" w:rsidRPr="00EB64FD" w:rsidRDefault="00FB4428" w:rsidP="00D33DFF">
      <w:pPr>
        <w:spacing w:after="0" w:line="240" w:lineRule="auto"/>
        <w:jc w:val="center"/>
        <w:rPr>
          <w:rFonts w:ascii="Times New Roman" w:hAnsi="Times New Roman"/>
          <w:b/>
          <w:sz w:val="24"/>
        </w:rPr>
      </w:pPr>
      <w:r w:rsidRPr="00EB64FD">
        <w:rPr>
          <w:rFonts w:ascii="Times New Roman" w:hAnsi="Times New Roman"/>
          <w:b/>
          <w:sz w:val="24"/>
        </w:rPr>
        <w:t>ОБУЧАЮЩИХСЯ</w:t>
      </w:r>
    </w:p>
    <w:p w:rsidR="00FB4428" w:rsidRPr="0046034F" w:rsidRDefault="00FB4428" w:rsidP="00D33DFF">
      <w:pPr>
        <w:pStyle w:val="a3"/>
        <w:spacing w:line="240" w:lineRule="auto"/>
        <w:jc w:val="center"/>
        <w:rPr>
          <w:szCs w:val="28"/>
        </w:rPr>
      </w:pPr>
      <w:r w:rsidRPr="0046034F">
        <w:rPr>
          <w:rFonts w:ascii="Times New Roman" w:hAnsi="Times New Roman" w:cs="Times New Roman"/>
          <w:sz w:val="24"/>
          <w:szCs w:val="24"/>
        </w:rPr>
        <w:t xml:space="preserve">МДК </w:t>
      </w:r>
      <w:r>
        <w:rPr>
          <w:rFonts w:ascii="Times New Roman" w:eastAsia="Times New Roman" w:hAnsi="Times New Roman" w:cs="Times New Roman"/>
          <w:bCs/>
          <w:sz w:val="24"/>
          <w:szCs w:val="24"/>
          <w:lang w:eastAsia="ru-RU"/>
        </w:rPr>
        <w:t>02</w:t>
      </w:r>
      <w:r w:rsidR="00D33DFF">
        <w:rPr>
          <w:rFonts w:ascii="Times New Roman" w:eastAsia="Times New Roman" w:hAnsi="Times New Roman" w:cs="Times New Roman"/>
          <w:bCs/>
          <w:sz w:val="24"/>
          <w:szCs w:val="24"/>
          <w:lang w:eastAsia="ru-RU"/>
        </w:rPr>
        <w:t xml:space="preserve">.02 </w:t>
      </w:r>
      <w:r w:rsidRPr="0046034F">
        <w:rPr>
          <w:rFonts w:ascii="Times New Roman" w:eastAsia="Times New Roman" w:hAnsi="Times New Roman" w:cs="Times New Roman"/>
          <w:bCs/>
          <w:sz w:val="24"/>
          <w:szCs w:val="24"/>
          <w:lang w:eastAsia="ru-RU"/>
        </w:rPr>
        <w:t>Процессы приготовления, подгот</w:t>
      </w:r>
      <w:r w:rsidR="00B941FA">
        <w:rPr>
          <w:rFonts w:ascii="Times New Roman" w:eastAsia="Times New Roman" w:hAnsi="Times New Roman" w:cs="Times New Roman"/>
          <w:bCs/>
          <w:sz w:val="24"/>
          <w:szCs w:val="24"/>
          <w:lang w:eastAsia="ru-RU"/>
        </w:rPr>
        <w:t>овки к реализации и презентации</w:t>
      </w:r>
      <w:r w:rsidRPr="0046034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горячих</w:t>
      </w:r>
      <w:r w:rsidR="00B941FA">
        <w:rPr>
          <w:rFonts w:ascii="Times New Roman" w:eastAsia="Times New Roman" w:hAnsi="Times New Roman" w:cs="Times New Roman"/>
          <w:bCs/>
          <w:sz w:val="24"/>
          <w:szCs w:val="24"/>
          <w:lang w:eastAsia="ru-RU"/>
        </w:rPr>
        <w:t xml:space="preserve"> блюд, кулинарных изделий, </w:t>
      </w:r>
      <w:r w:rsidRPr="0046034F">
        <w:rPr>
          <w:rFonts w:ascii="Times New Roman" w:eastAsia="Times New Roman" w:hAnsi="Times New Roman" w:cs="Times New Roman"/>
          <w:bCs/>
          <w:sz w:val="24"/>
          <w:szCs w:val="24"/>
          <w:lang w:eastAsia="ru-RU"/>
        </w:rPr>
        <w:t>закусок</w:t>
      </w:r>
    </w:p>
    <w:p w:rsidR="00FB4428" w:rsidRPr="00DA21D9" w:rsidRDefault="00FB4428" w:rsidP="00FB4428">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CD15EE" w:rsidRDefault="00CD15EE"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shd w:val="clear" w:color="auto" w:fill="FFFFFF"/>
        <w:tabs>
          <w:tab w:val="left" w:pos="720"/>
          <w:tab w:val="left" w:pos="1191"/>
        </w:tabs>
        <w:spacing w:after="0" w:line="240" w:lineRule="auto"/>
        <w:ind w:firstLine="709"/>
        <w:jc w:val="center"/>
        <w:rPr>
          <w:rFonts w:ascii="Times New Roman" w:hAnsi="Times New Roman"/>
          <w:b/>
          <w:color w:val="000000"/>
          <w:spacing w:val="6"/>
          <w:sz w:val="24"/>
          <w:szCs w:val="24"/>
        </w:rPr>
      </w:pPr>
      <w:r w:rsidRPr="00057D3C">
        <w:rPr>
          <w:rFonts w:ascii="Times New Roman" w:hAnsi="Times New Roman"/>
          <w:b/>
          <w:color w:val="000000"/>
          <w:spacing w:val="6"/>
          <w:sz w:val="24"/>
          <w:szCs w:val="24"/>
        </w:rPr>
        <w:lastRenderedPageBreak/>
        <w:t xml:space="preserve">СОДЕРЖАНИЕ </w:t>
      </w:r>
    </w:p>
    <w:p w:rsidR="00FB4428" w:rsidRDefault="00FB4428" w:rsidP="00FB4428">
      <w:pPr>
        <w:shd w:val="clear" w:color="auto" w:fill="FFFFFF"/>
        <w:tabs>
          <w:tab w:val="left" w:pos="720"/>
          <w:tab w:val="left" w:pos="1191"/>
        </w:tabs>
        <w:spacing w:after="0" w:line="240" w:lineRule="auto"/>
        <w:ind w:firstLine="709"/>
        <w:jc w:val="center"/>
        <w:rPr>
          <w:rFonts w:ascii="Times New Roman" w:hAnsi="Times New Roman"/>
          <w:b/>
          <w:color w:val="000000"/>
          <w:spacing w:val="6"/>
          <w:sz w:val="24"/>
          <w:szCs w:val="24"/>
        </w:rPr>
      </w:pPr>
    </w:p>
    <w:tbl>
      <w:tblPr>
        <w:tblW w:w="0" w:type="auto"/>
        <w:tblLook w:val="04A0" w:firstRow="1" w:lastRow="0" w:firstColumn="1" w:lastColumn="0" w:noHBand="0" w:noVBand="1"/>
      </w:tblPr>
      <w:tblGrid>
        <w:gridCol w:w="8613"/>
        <w:gridCol w:w="851"/>
      </w:tblGrid>
      <w:tr w:rsidR="00FB4428" w:rsidRPr="002E0597" w:rsidTr="00C53271">
        <w:tc>
          <w:tcPr>
            <w:tcW w:w="8613" w:type="dxa"/>
          </w:tcPr>
          <w:p w:rsidR="00FB4428" w:rsidRPr="002E0597" w:rsidRDefault="00FB4428" w:rsidP="00C53271">
            <w:pPr>
              <w:pStyle w:val="a5"/>
              <w:shd w:val="clear" w:color="auto" w:fill="FFFFFF"/>
              <w:tabs>
                <w:tab w:val="left" w:pos="1191"/>
              </w:tabs>
              <w:spacing w:after="0" w:line="240" w:lineRule="auto"/>
              <w:ind w:left="930"/>
              <w:jc w:val="both"/>
              <w:rPr>
                <w:rFonts w:ascii="Times New Roman" w:hAnsi="Times New Roman"/>
                <w:color w:val="000000"/>
                <w:spacing w:val="6"/>
                <w:sz w:val="24"/>
                <w:szCs w:val="24"/>
              </w:rPr>
            </w:pPr>
            <w:r w:rsidRPr="002E0597">
              <w:rPr>
                <w:rFonts w:ascii="Times New Roman" w:hAnsi="Times New Roman"/>
                <w:color w:val="000000"/>
                <w:spacing w:val="6"/>
                <w:sz w:val="24"/>
                <w:szCs w:val="24"/>
              </w:rPr>
              <w:t>1. Пояснительная записка</w:t>
            </w:r>
          </w:p>
        </w:tc>
        <w:tc>
          <w:tcPr>
            <w:tcW w:w="851" w:type="dxa"/>
          </w:tcPr>
          <w:p w:rsidR="00FB4428" w:rsidRPr="002E0597" w:rsidRDefault="00FB4428" w:rsidP="00C53271">
            <w:pPr>
              <w:tabs>
                <w:tab w:val="left" w:pos="720"/>
                <w:tab w:val="left" w:pos="1191"/>
              </w:tabs>
              <w:spacing w:after="0" w:line="240" w:lineRule="auto"/>
              <w:jc w:val="center"/>
              <w:rPr>
                <w:rFonts w:ascii="Times New Roman" w:hAnsi="Times New Roman"/>
                <w:color w:val="000000"/>
                <w:spacing w:val="6"/>
                <w:sz w:val="24"/>
                <w:szCs w:val="24"/>
              </w:rPr>
            </w:pPr>
            <w:r>
              <w:rPr>
                <w:rFonts w:ascii="Times New Roman" w:hAnsi="Times New Roman"/>
                <w:color w:val="000000"/>
                <w:spacing w:val="6"/>
                <w:sz w:val="24"/>
                <w:szCs w:val="24"/>
              </w:rPr>
              <w:t>3</w:t>
            </w:r>
          </w:p>
        </w:tc>
      </w:tr>
      <w:tr w:rsidR="00FB4428" w:rsidRPr="002E0597" w:rsidTr="00C53271">
        <w:tc>
          <w:tcPr>
            <w:tcW w:w="8613" w:type="dxa"/>
          </w:tcPr>
          <w:p w:rsidR="00FB4428" w:rsidRPr="002E0597" w:rsidRDefault="00FB4428" w:rsidP="00C53271">
            <w:pPr>
              <w:pStyle w:val="a5"/>
              <w:shd w:val="clear" w:color="auto" w:fill="FFFFFF"/>
              <w:tabs>
                <w:tab w:val="left" w:pos="1191"/>
              </w:tabs>
              <w:spacing w:after="0" w:line="240" w:lineRule="auto"/>
              <w:ind w:left="930"/>
              <w:jc w:val="both"/>
              <w:rPr>
                <w:rFonts w:ascii="Times New Roman" w:hAnsi="Times New Roman"/>
                <w:color w:val="000000"/>
                <w:spacing w:val="6"/>
                <w:sz w:val="24"/>
                <w:szCs w:val="24"/>
              </w:rPr>
            </w:pPr>
            <w:r w:rsidRPr="002E0597">
              <w:rPr>
                <w:rFonts w:ascii="Times New Roman" w:hAnsi="Times New Roman"/>
                <w:color w:val="000000"/>
                <w:spacing w:val="6"/>
                <w:sz w:val="24"/>
                <w:szCs w:val="24"/>
              </w:rPr>
              <w:t>2. Тематический план внеаудиторной самостоятельной работы</w:t>
            </w:r>
          </w:p>
        </w:tc>
        <w:tc>
          <w:tcPr>
            <w:tcW w:w="851" w:type="dxa"/>
          </w:tcPr>
          <w:p w:rsidR="00FB4428" w:rsidRPr="002E0597" w:rsidRDefault="008032D4" w:rsidP="00C53271">
            <w:pPr>
              <w:tabs>
                <w:tab w:val="left" w:pos="720"/>
                <w:tab w:val="left" w:pos="1191"/>
              </w:tabs>
              <w:spacing w:after="0" w:line="240" w:lineRule="auto"/>
              <w:jc w:val="center"/>
              <w:rPr>
                <w:rFonts w:ascii="Times New Roman" w:hAnsi="Times New Roman"/>
                <w:color w:val="000000"/>
                <w:spacing w:val="6"/>
                <w:sz w:val="24"/>
                <w:szCs w:val="24"/>
              </w:rPr>
            </w:pPr>
            <w:r>
              <w:rPr>
                <w:rFonts w:ascii="Times New Roman" w:hAnsi="Times New Roman"/>
                <w:color w:val="000000"/>
                <w:spacing w:val="6"/>
                <w:sz w:val="24"/>
                <w:szCs w:val="24"/>
              </w:rPr>
              <w:t>5</w:t>
            </w:r>
          </w:p>
        </w:tc>
      </w:tr>
      <w:tr w:rsidR="00FB4428" w:rsidRPr="002E0597" w:rsidTr="00C53271">
        <w:tc>
          <w:tcPr>
            <w:tcW w:w="8613" w:type="dxa"/>
          </w:tcPr>
          <w:p w:rsidR="00FB4428" w:rsidRPr="002E0597" w:rsidRDefault="00FB4428" w:rsidP="00C53271">
            <w:pPr>
              <w:pStyle w:val="a5"/>
              <w:shd w:val="clear" w:color="auto" w:fill="FFFFFF"/>
              <w:tabs>
                <w:tab w:val="left" w:pos="1191"/>
              </w:tabs>
              <w:spacing w:after="0" w:line="240" w:lineRule="auto"/>
              <w:ind w:left="930"/>
              <w:jc w:val="both"/>
              <w:rPr>
                <w:rFonts w:ascii="Times New Roman" w:hAnsi="Times New Roman"/>
                <w:b/>
                <w:color w:val="000000"/>
                <w:spacing w:val="6"/>
                <w:sz w:val="24"/>
                <w:szCs w:val="24"/>
              </w:rPr>
            </w:pPr>
            <w:r w:rsidRPr="002E0597">
              <w:rPr>
                <w:rFonts w:ascii="Times New Roman" w:hAnsi="Times New Roman"/>
                <w:color w:val="000000"/>
                <w:spacing w:val="6"/>
                <w:sz w:val="24"/>
                <w:szCs w:val="24"/>
              </w:rPr>
              <w:t>3. Содержание внеаудиторной самостоятельной работы</w:t>
            </w:r>
          </w:p>
        </w:tc>
        <w:tc>
          <w:tcPr>
            <w:tcW w:w="851" w:type="dxa"/>
          </w:tcPr>
          <w:p w:rsidR="00FB4428" w:rsidRPr="002E0597" w:rsidRDefault="00FB4428" w:rsidP="00C53271">
            <w:pPr>
              <w:tabs>
                <w:tab w:val="left" w:pos="720"/>
                <w:tab w:val="left" w:pos="1191"/>
              </w:tabs>
              <w:spacing w:after="0" w:line="240" w:lineRule="auto"/>
              <w:jc w:val="center"/>
              <w:rPr>
                <w:rFonts w:ascii="Times New Roman" w:hAnsi="Times New Roman"/>
                <w:color w:val="000000"/>
                <w:spacing w:val="6"/>
                <w:sz w:val="24"/>
                <w:szCs w:val="24"/>
              </w:rPr>
            </w:pPr>
            <w:r>
              <w:rPr>
                <w:rFonts w:ascii="Times New Roman" w:hAnsi="Times New Roman"/>
                <w:color w:val="000000"/>
                <w:spacing w:val="6"/>
                <w:sz w:val="24"/>
                <w:szCs w:val="24"/>
              </w:rPr>
              <w:t>6</w:t>
            </w:r>
          </w:p>
        </w:tc>
      </w:tr>
      <w:tr w:rsidR="00FB4428" w:rsidRPr="002E0597" w:rsidTr="00C53271">
        <w:tc>
          <w:tcPr>
            <w:tcW w:w="8613" w:type="dxa"/>
          </w:tcPr>
          <w:p w:rsidR="00FB4428" w:rsidRPr="002E0597" w:rsidRDefault="00FB4428" w:rsidP="00C53271">
            <w:pPr>
              <w:pStyle w:val="a6"/>
              <w:ind w:left="930"/>
              <w:jc w:val="both"/>
              <w:rPr>
                <w:rFonts w:ascii="Times New Roman" w:hAnsi="Times New Roman"/>
                <w:b/>
                <w:color w:val="000000"/>
                <w:spacing w:val="6"/>
                <w:sz w:val="24"/>
                <w:szCs w:val="24"/>
              </w:rPr>
            </w:pPr>
            <w:r w:rsidRPr="002E0597">
              <w:rPr>
                <w:rFonts w:ascii="Times New Roman" w:hAnsi="Times New Roman"/>
                <w:sz w:val="24"/>
                <w:szCs w:val="24"/>
              </w:rPr>
              <w:t xml:space="preserve">4. Критерии оценки ВСР </w:t>
            </w:r>
          </w:p>
        </w:tc>
        <w:tc>
          <w:tcPr>
            <w:tcW w:w="851" w:type="dxa"/>
          </w:tcPr>
          <w:p w:rsidR="00FB4428" w:rsidRPr="002E0597" w:rsidRDefault="008032D4" w:rsidP="00C53271">
            <w:pPr>
              <w:tabs>
                <w:tab w:val="left" w:pos="720"/>
                <w:tab w:val="left" w:pos="1191"/>
              </w:tabs>
              <w:spacing w:after="0" w:line="240" w:lineRule="auto"/>
              <w:jc w:val="center"/>
              <w:rPr>
                <w:rFonts w:ascii="Times New Roman" w:hAnsi="Times New Roman"/>
                <w:color w:val="000000"/>
                <w:spacing w:val="6"/>
                <w:sz w:val="24"/>
                <w:szCs w:val="24"/>
              </w:rPr>
            </w:pPr>
            <w:r>
              <w:rPr>
                <w:rFonts w:ascii="Times New Roman" w:hAnsi="Times New Roman"/>
                <w:color w:val="000000"/>
                <w:spacing w:val="6"/>
                <w:sz w:val="24"/>
                <w:szCs w:val="24"/>
              </w:rPr>
              <w:t>8</w:t>
            </w:r>
          </w:p>
        </w:tc>
      </w:tr>
      <w:tr w:rsidR="00FB4428" w:rsidRPr="002E0597" w:rsidTr="00C53271">
        <w:tc>
          <w:tcPr>
            <w:tcW w:w="8613" w:type="dxa"/>
          </w:tcPr>
          <w:p w:rsidR="00FB4428" w:rsidRPr="002E0597" w:rsidRDefault="00FB4428" w:rsidP="00C53271">
            <w:pPr>
              <w:pStyle w:val="a6"/>
              <w:ind w:left="930"/>
              <w:jc w:val="both"/>
              <w:rPr>
                <w:rFonts w:ascii="Times New Roman" w:hAnsi="Times New Roman"/>
                <w:b/>
                <w:color w:val="000000"/>
                <w:spacing w:val="6"/>
                <w:sz w:val="24"/>
                <w:szCs w:val="24"/>
              </w:rPr>
            </w:pPr>
            <w:r w:rsidRPr="002E0597">
              <w:rPr>
                <w:rFonts w:ascii="Times New Roman" w:hAnsi="Times New Roman"/>
                <w:sz w:val="24"/>
                <w:szCs w:val="24"/>
              </w:rPr>
              <w:t xml:space="preserve">5. </w:t>
            </w:r>
            <w:r>
              <w:rPr>
                <w:rFonts w:ascii="Times New Roman" w:hAnsi="Times New Roman"/>
                <w:sz w:val="24"/>
                <w:szCs w:val="24"/>
              </w:rPr>
              <w:t xml:space="preserve">Список литературы </w:t>
            </w:r>
          </w:p>
        </w:tc>
        <w:tc>
          <w:tcPr>
            <w:tcW w:w="851" w:type="dxa"/>
          </w:tcPr>
          <w:p w:rsidR="00FB4428" w:rsidRPr="002E0597" w:rsidRDefault="00FB4428" w:rsidP="00C53271">
            <w:pPr>
              <w:tabs>
                <w:tab w:val="left" w:pos="720"/>
                <w:tab w:val="left" w:pos="1191"/>
              </w:tabs>
              <w:spacing w:after="0" w:line="240" w:lineRule="auto"/>
              <w:jc w:val="center"/>
              <w:rPr>
                <w:rFonts w:ascii="Times New Roman" w:hAnsi="Times New Roman"/>
                <w:color w:val="000000"/>
                <w:spacing w:val="6"/>
                <w:sz w:val="24"/>
                <w:szCs w:val="24"/>
              </w:rPr>
            </w:pPr>
            <w:r w:rsidRPr="002E0597">
              <w:rPr>
                <w:rFonts w:ascii="Times New Roman" w:hAnsi="Times New Roman"/>
                <w:color w:val="000000"/>
                <w:spacing w:val="6"/>
                <w:sz w:val="24"/>
                <w:szCs w:val="24"/>
              </w:rPr>
              <w:t>1</w:t>
            </w:r>
            <w:r w:rsidR="008032D4">
              <w:rPr>
                <w:rFonts w:ascii="Times New Roman" w:hAnsi="Times New Roman"/>
                <w:color w:val="000000"/>
                <w:spacing w:val="6"/>
                <w:sz w:val="24"/>
                <w:szCs w:val="24"/>
              </w:rPr>
              <w:t>0</w:t>
            </w:r>
          </w:p>
        </w:tc>
      </w:tr>
    </w:tbl>
    <w:p w:rsidR="00FB4428" w:rsidRDefault="00FB4428" w:rsidP="00FB4428">
      <w:pPr>
        <w:widowControl w:val="0"/>
        <w:autoSpaceDE w:val="0"/>
        <w:autoSpaceDN w:val="0"/>
        <w:adjustRightInd w:val="0"/>
        <w:spacing w:after="0" w:line="240" w:lineRule="auto"/>
        <w:ind w:left="2832" w:firstLine="708"/>
        <w:rPr>
          <w:rFonts w:ascii="Times New Roman" w:eastAsia="Times New Roman" w:hAnsi="Times New Roman" w:cs="Times New Roman"/>
          <w:sz w:val="28"/>
          <w:szCs w:val="28"/>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Default="00FB4428" w:rsidP="00FB4428">
      <w:pPr>
        <w:ind w:firstLine="426"/>
        <w:rPr>
          <w:rFonts w:ascii="Times New Roman" w:hAnsi="Times New Roman" w:cs="Times New Roman"/>
          <w:sz w:val="24"/>
          <w:szCs w:val="24"/>
        </w:rPr>
      </w:pPr>
    </w:p>
    <w:p w:rsidR="00FB4428" w:rsidRPr="00CD6D7D" w:rsidRDefault="00FB4428" w:rsidP="00FB4428">
      <w:pPr>
        <w:spacing w:after="0" w:line="240" w:lineRule="auto"/>
        <w:jc w:val="center"/>
        <w:rPr>
          <w:rFonts w:ascii="Times New Roman" w:eastAsia="Times New Roman" w:hAnsi="Times New Roman" w:cs="Times New Roman"/>
          <w:b/>
          <w:bCs/>
          <w:sz w:val="24"/>
          <w:szCs w:val="24"/>
        </w:rPr>
      </w:pPr>
      <w:r w:rsidRPr="00CD6D7D">
        <w:rPr>
          <w:rFonts w:ascii="Times New Roman" w:eastAsia="Times New Roman" w:hAnsi="Times New Roman" w:cs="Times New Roman"/>
          <w:b/>
          <w:bCs/>
          <w:sz w:val="24"/>
          <w:szCs w:val="24"/>
        </w:rPr>
        <w:lastRenderedPageBreak/>
        <w:t>Пояснительная записка</w:t>
      </w:r>
    </w:p>
    <w:p w:rsidR="00FB4428" w:rsidRPr="00CD6D7D" w:rsidRDefault="00FB4428" w:rsidP="00FB4428">
      <w:pPr>
        <w:shd w:val="clear" w:color="auto" w:fill="FFFFFF"/>
        <w:spacing w:after="0" w:line="240" w:lineRule="auto"/>
        <w:ind w:left="750"/>
        <w:jc w:val="center"/>
        <w:rPr>
          <w:rFonts w:ascii="Times New Roman" w:eastAsia="Times New Roman" w:hAnsi="Times New Roman" w:cs="Times New Roman"/>
          <w:b/>
          <w:bCs/>
          <w:sz w:val="24"/>
          <w:szCs w:val="24"/>
        </w:rPr>
      </w:pP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В связи с введением в образовательный процесс нового Федерального государственного образовательного стандарта все более актуальной становится задача организации самостоятельной работы студентов. Самостоятельная работа определяется как индивидуальная или коллективная учебная деятельность, осуществляемая без непосредственного руководства педагога, но по его заданиям и под его контролем.</w:t>
      </w:r>
    </w:p>
    <w:p w:rsidR="00FB4428" w:rsidRPr="00CD6D7D" w:rsidRDefault="00FB4428" w:rsidP="000416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CD6D7D">
        <w:rPr>
          <w:rFonts w:ascii="Times New Roman" w:eastAsia="Times New Roman" w:hAnsi="Times New Roman" w:cs="Times New Roman"/>
          <w:sz w:val="24"/>
          <w:szCs w:val="24"/>
        </w:rPr>
        <w:t>Самостоятельная работа студентов является одной из основных форм внеаудиторной работы при реализации учебных планов и программ. По дисциплине «</w:t>
      </w:r>
      <w:r w:rsidRPr="00CD6D7D">
        <w:rPr>
          <w:rFonts w:ascii="Times New Roman" w:eastAsia="Times New Roman" w:hAnsi="Times New Roman" w:cs="Times New Roman"/>
          <w:bCs/>
          <w:sz w:val="24"/>
          <w:szCs w:val="24"/>
        </w:rPr>
        <w:t xml:space="preserve">Процессы приготовления, подготовки к реализации и презентации  </w:t>
      </w:r>
      <w:r>
        <w:rPr>
          <w:rFonts w:ascii="Times New Roman" w:eastAsia="Times New Roman" w:hAnsi="Times New Roman" w:cs="Times New Roman"/>
          <w:bCs/>
          <w:sz w:val="24"/>
          <w:szCs w:val="24"/>
        </w:rPr>
        <w:t>горячих</w:t>
      </w:r>
      <w:r w:rsidR="00041602">
        <w:rPr>
          <w:rFonts w:ascii="Times New Roman" w:eastAsia="Times New Roman" w:hAnsi="Times New Roman" w:cs="Times New Roman"/>
          <w:bCs/>
          <w:sz w:val="24"/>
          <w:szCs w:val="24"/>
        </w:rPr>
        <w:t xml:space="preserve"> блюд, кулинарных изделий, </w:t>
      </w:r>
      <w:r w:rsidRPr="00CD6D7D">
        <w:rPr>
          <w:rFonts w:ascii="Times New Roman" w:eastAsia="Times New Roman" w:hAnsi="Times New Roman" w:cs="Times New Roman"/>
          <w:bCs/>
          <w:sz w:val="24"/>
          <w:szCs w:val="24"/>
        </w:rPr>
        <w:t>закусок</w:t>
      </w:r>
      <w:r w:rsidRPr="00CD6D7D">
        <w:rPr>
          <w:rFonts w:ascii="Times New Roman" w:eastAsia="Times New Roman" w:hAnsi="Times New Roman" w:cs="Times New Roman"/>
          <w:sz w:val="24"/>
          <w:szCs w:val="24"/>
        </w:rPr>
        <w:t>» практикуются следующие виды и формы самостоятельной работы студентов:</w:t>
      </w:r>
    </w:p>
    <w:p w:rsidR="00FB4428" w:rsidRPr="00CD6D7D" w:rsidRDefault="00FB4428" w:rsidP="00041602">
      <w:pPr>
        <w:shd w:val="clear" w:color="auto" w:fill="FFFFFF"/>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отработка изучаемого материала по печатным и электронным источникам, конспектам лекций;</w:t>
      </w:r>
    </w:p>
    <w:p w:rsidR="00FB4428" w:rsidRPr="00CD6D7D" w:rsidRDefault="00FB4428" w:rsidP="00041602">
      <w:pPr>
        <w:shd w:val="clear" w:color="auto" w:fill="FFFFFF"/>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изучение лекционного материала по конспекту с использованием рекомендованной литературы;</w:t>
      </w:r>
    </w:p>
    <w:p w:rsidR="00FB4428" w:rsidRPr="00CD6D7D" w:rsidRDefault="00FB4428" w:rsidP="00041602">
      <w:pPr>
        <w:shd w:val="clear" w:color="auto" w:fill="FFFFFF"/>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написание конспекта-первоисточника;</w:t>
      </w:r>
    </w:p>
    <w:p w:rsidR="00FB4428" w:rsidRPr="00CD6D7D" w:rsidRDefault="00FB4428" w:rsidP="00041602">
      <w:pPr>
        <w:shd w:val="clear" w:color="auto" w:fill="FFFFFF"/>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завершение практических работ и оформление отчётов;</w:t>
      </w:r>
    </w:p>
    <w:p w:rsidR="00FB4428" w:rsidRPr="00CD6D7D" w:rsidRDefault="00FB4428" w:rsidP="00041602">
      <w:pPr>
        <w:shd w:val="clear" w:color="auto" w:fill="FFFFFF"/>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подготовка информационных сообщений, докладов с компьютерной презентацией, рефератов;</w:t>
      </w:r>
    </w:p>
    <w:p w:rsidR="00FB4428" w:rsidRPr="00CD6D7D" w:rsidRDefault="00FB4428" w:rsidP="00041602">
      <w:pPr>
        <w:shd w:val="clear" w:color="auto" w:fill="FFFFFF"/>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подготовка материала-презентации.</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Самостоятельная работа может проходить в лекционном кабинете, компьютерном зале, дома.</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w:t>
      </w:r>
    </w:p>
    <w:p w:rsidR="00FB4428" w:rsidRPr="00CD6D7D" w:rsidRDefault="00FB4428" w:rsidP="00041602">
      <w:pPr>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Задачи организации самостоятельной работы состоят в том, чтобы:</w:t>
      </w:r>
    </w:p>
    <w:p w:rsidR="00FB4428" w:rsidRPr="00CD6D7D" w:rsidRDefault="00FB4428" w:rsidP="00041602">
      <w:pPr>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sym w:font="Symbol" w:char="F0B7"/>
      </w:r>
      <w:r w:rsidRPr="00CD6D7D">
        <w:rPr>
          <w:rFonts w:ascii="Times New Roman" w:eastAsia="Times New Roman" w:hAnsi="Times New Roman" w:cs="Times New Roman"/>
          <w:sz w:val="24"/>
          <w:szCs w:val="24"/>
        </w:rPr>
        <w:t xml:space="preserve"> мотивировать обучающихся к освоению учебных программ; </w:t>
      </w:r>
    </w:p>
    <w:p w:rsidR="00FB4428" w:rsidRPr="00CD6D7D" w:rsidRDefault="00FB4428" w:rsidP="00041602">
      <w:pPr>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sym w:font="Symbol" w:char="F0B7"/>
      </w:r>
      <w:r w:rsidRPr="00CD6D7D">
        <w:rPr>
          <w:rFonts w:ascii="Times New Roman" w:eastAsia="Times New Roman" w:hAnsi="Times New Roman" w:cs="Times New Roman"/>
          <w:sz w:val="24"/>
          <w:szCs w:val="24"/>
        </w:rPr>
        <w:t xml:space="preserve"> повысить ответственность </w:t>
      </w:r>
      <w:proofErr w:type="gramStart"/>
      <w:r w:rsidRPr="00CD6D7D">
        <w:rPr>
          <w:rFonts w:ascii="Times New Roman" w:eastAsia="Times New Roman" w:hAnsi="Times New Roman" w:cs="Times New Roman"/>
          <w:sz w:val="24"/>
          <w:szCs w:val="24"/>
        </w:rPr>
        <w:t>обучающихся</w:t>
      </w:r>
      <w:proofErr w:type="gramEnd"/>
      <w:r w:rsidRPr="00CD6D7D">
        <w:rPr>
          <w:rFonts w:ascii="Times New Roman" w:eastAsia="Times New Roman" w:hAnsi="Times New Roman" w:cs="Times New Roman"/>
          <w:sz w:val="24"/>
          <w:szCs w:val="24"/>
        </w:rPr>
        <w:t xml:space="preserve"> за свое обучение; </w:t>
      </w:r>
    </w:p>
    <w:p w:rsidR="00FB4428" w:rsidRPr="00CD6D7D" w:rsidRDefault="00FB4428" w:rsidP="00041602">
      <w:pPr>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sym w:font="Symbol" w:char="F0B7"/>
      </w:r>
      <w:r w:rsidRPr="00CD6D7D">
        <w:rPr>
          <w:rFonts w:ascii="Times New Roman" w:eastAsia="Times New Roman" w:hAnsi="Times New Roman" w:cs="Times New Roman"/>
          <w:sz w:val="24"/>
          <w:szCs w:val="24"/>
        </w:rPr>
        <w:t xml:space="preserve"> способствовать развитию общих и профессиональных компетенций  обучающихся;</w:t>
      </w:r>
    </w:p>
    <w:p w:rsidR="00FB4428" w:rsidRPr="00CD6D7D" w:rsidRDefault="00FB4428" w:rsidP="00041602">
      <w:pPr>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sym w:font="Symbol" w:char="F0B7"/>
      </w:r>
      <w:r w:rsidRPr="00CD6D7D">
        <w:rPr>
          <w:rFonts w:ascii="Times New Roman" w:eastAsia="Times New Roman" w:hAnsi="Times New Roman" w:cs="Times New Roman"/>
          <w:sz w:val="24"/>
          <w:szCs w:val="24"/>
        </w:rPr>
        <w:t xml:space="preserve"> создать условия для формирования способности </w:t>
      </w:r>
      <w:proofErr w:type="gramStart"/>
      <w:r w:rsidRPr="00CD6D7D">
        <w:rPr>
          <w:rFonts w:ascii="Times New Roman" w:eastAsia="Times New Roman" w:hAnsi="Times New Roman" w:cs="Times New Roman"/>
          <w:sz w:val="24"/>
          <w:szCs w:val="24"/>
        </w:rPr>
        <w:t>обучающихся</w:t>
      </w:r>
      <w:proofErr w:type="gramEnd"/>
      <w:r w:rsidRPr="00CD6D7D">
        <w:rPr>
          <w:rFonts w:ascii="Times New Roman" w:eastAsia="Times New Roman" w:hAnsi="Times New Roman" w:cs="Times New Roman"/>
          <w:sz w:val="24"/>
          <w:szCs w:val="24"/>
        </w:rPr>
        <w:t xml:space="preserve"> к самообразованию, самоуправлению и саморазвитию.</w:t>
      </w:r>
    </w:p>
    <w:p w:rsidR="00FB4428" w:rsidRPr="00CD6D7D" w:rsidRDefault="00FB4428" w:rsidP="00041602">
      <w:pPr>
        <w:shd w:val="clear" w:color="auto" w:fill="FFFFFF"/>
        <w:tabs>
          <w:tab w:val="left" w:pos="720"/>
          <w:tab w:val="left" w:pos="1191"/>
        </w:tabs>
        <w:spacing w:after="0" w:line="240" w:lineRule="auto"/>
        <w:ind w:firstLine="709"/>
        <w:jc w:val="both"/>
        <w:rPr>
          <w:rFonts w:ascii="Times New Roman" w:hAnsi="Times New Roman" w:cs="Times New Roman"/>
          <w:sz w:val="24"/>
          <w:szCs w:val="24"/>
        </w:rPr>
      </w:pPr>
      <w:r w:rsidRPr="00CD6D7D">
        <w:rPr>
          <w:rFonts w:ascii="Times New Roman" w:hAnsi="Times New Roman" w:cs="Times New Roman"/>
          <w:sz w:val="24"/>
          <w:szCs w:val="24"/>
        </w:rPr>
        <w:t xml:space="preserve">Программой дисциплины предусматривается выполнение внеаудиторной самостоятельной работы, направленной на формирование </w:t>
      </w:r>
    </w:p>
    <w:p w:rsidR="00FB4428" w:rsidRPr="00CD6D7D" w:rsidRDefault="00FB4428" w:rsidP="00041602">
      <w:pPr>
        <w:shd w:val="clear" w:color="auto" w:fill="FFFFFF"/>
        <w:tabs>
          <w:tab w:val="left" w:pos="720"/>
          <w:tab w:val="left" w:pos="1191"/>
        </w:tabs>
        <w:spacing w:after="0" w:line="240" w:lineRule="auto"/>
        <w:ind w:firstLine="709"/>
        <w:jc w:val="both"/>
        <w:rPr>
          <w:rFonts w:ascii="Times New Roman" w:hAnsi="Times New Roman" w:cs="Times New Roman"/>
          <w:i/>
          <w:sz w:val="24"/>
          <w:szCs w:val="24"/>
        </w:rPr>
      </w:pPr>
      <w:r w:rsidRPr="00CD6D7D">
        <w:rPr>
          <w:rFonts w:ascii="Times New Roman" w:hAnsi="Times New Roman" w:cs="Times New Roman"/>
          <w:b/>
          <w:i/>
          <w:sz w:val="24"/>
          <w:szCs w:val="24"/>
        </w:rPr>
        <w:t>элементов следующих компетенций</w:t>
      </w:r>
      <w:r w:rsidRPr="00CD6D7D">
        <w:rPr>
          <w:rFonts w:ascii="Times New Roman" w:hAnsi="Times New Roman" w:cs="Times New Roman"/>
          <w:i/>
          <w:sz w:val="24"/>
          <w:szCs w:val="24"/>
        </w:rPr>
        <w:t xml:space="preserve">: </w:t>
      </w:r>
    </w:p>
    <w:p w:rsidR="00FB4428" w:rsidRPr="00CD6D7D" w:rsidRDefault="00FB4428" w:rsidP="00FB4428">
      <w:pPr>
        <w:spacing w:after="0" w:line="240" w:lineRule="auto"/>
        <w:rPr>
          <w:rFonts w:ascii="Times New Roman" w:eastAsia="Times New Roman" w:hAnsi="Times New Roman" w:cs="Times New Roman"/>
          <w:sz w:val="24"/>
          <w:szCs w:val="24"/>
        </w:rPr>
      </w:pPr>
    </w:p>
    <w:tbl>
      <w:tblPr>
        <w:tblStyle w:val="a9"/>
        <w:tblW w:w="0" w:type="auto"/>
        <w:tblInd w:w="250" w:type="dxa"/>
        <w:tblLook w:val="04A0" w:firstRow="1" w:lastRow="0" w:firstColumn="1" w:lastColumn="0" w:noHBand="0" w:noVBand="1"/>
      </w:tblPr>
      <w:tblGrid>
        <w:gridCol w:w="992"/>
        <w:gridCol w:w="8505"/>
      </w:tblGrid>
      <w:tr w:rsidR="00FB4428" w:rsidRPr="00CD6D7D" w:rsidTr="00041602">
        <w:tc>
          <w:tcPr>
            <w:tcW w:w="992" w:type="dxa"/>
          </w:tcPr>
          <w:p w:rsidR="00FB4428" w:rsidRPr="00CD6D7D" w:rsidRDefault="00FB4428" w:rsidP="00C53271">
            <w:pPr>
              <w:spacing w:before="120" w:after="120"/>
              <w:jc w:val="center"/>
              <w:rPr>
                <w:rFonts w:ascii="Times New Roman" w:eastAsia="Times New Roman" w:hAnsi="Times New Roman" w:cs="Times New Roman"/>
                <w:sz w:val="24"/>
                <w:szCs w:val="24"/>
                <w:lang w:eastAsia="ru-RU"/>
              </w:rPr>
            </w:pPr>
            <w:r w:rsidRPr="00CD6D7D">
              <w:rPr>
                <w:rFonts w:ascii="Times New Roman" w:eastAsia="Times New Roman" w:hAnsi="Times New Roman" w:cs="Times New Roman"/>
                <w:b/>
                <w:bCs/>
                <w:sz w:val="24"/>
                <w:szCs w:val="24"/>
                <w:lang w:eastAsia="ru-RU"/>
              </w:rPr>
              <w:t>Код</w:t>
            </w:r>
          </w:p>
        </w:tc>
        <w:tc>
          <w:tcPr>
            <w:tcW w:w="8505" w:type="dxa"/>
          </w:tcPr>
          <w:p w:rsidR="00FB4428" w:rsidRPr="00CD6D7D" w:rsidRDefault="00FB4428" w:rsidP="00C53271">
            <w:pPr>
              <w:spacing w:before="120" w:after="120"/>
              <w:jc w:val="center"/>
              <w:rPr>
                <w:rFonts w:ascii="Times New Roman" w:eastAsia="Times New Roman" w:hAnsi="Times New Roman" w:cs="Times New Roman"/>
                <w:sz w:val="24"/>
                <w:szCs w:val="24"/>
                <w:lang w:eastAsia="ru-RU"/>
              </w:rPr>
            </w:pPr>
            <w:r w:rsidRPr="00CD6D7D">
              <w:rPr>
                <w:rFonts w:ascii="Times New Roman" w:eastAsia="Times New Roman" w:hAnsi="Times New Roman" w:cs="Times New Roman"/>
                <w:b/>
                <w:bCs/>
                <w:w w:val="92"/>
                <w:sz w:val="24"/>
                <w:szCs w:val="24"/>
                <w:lang w:eastAsia="ru-RU"/>
              </w:rPr>
              <w:t>Общие компетенции</w:t>
            </w:r>
          </w:p>
        </w:tc>
      </w:tr>
      <w:tr w:rsidR="00B941FA" w:rsidRPr="00CD6D7D" w:rsidTr="00041602">
        <w:tc>
          <w:tcPr>
            <w:tcW w:w="992" w:type="dxa"/>
          </w:tcPr>
          <w:p w:rsidR="00B941FA" w:rsidRPr="00CD6D7D" w:rsidRDefault="00B941FA" w:rsidP="00C53271">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1</w:t>
            </w:r>
          </w:p>
        </w:tc>
        <w:tc>
          <w:tcPr>
            <w:tcW w:w="8505" w:type="dxa"/>
          </w:tcPr>
          <w:p w:rsidR="00B941FA" w:rsidRPr="00B941FA" w:rsidRDefault="00B941FA" w:rsidP="00B941FA">
            <w:pPr>
              <w:jc w:val="both"/>
              <w:rPr>
                <w:rFonts w:ascii="Times New Roman" w:hAnsi="Times New Roman" w:cs="Times New Roman"/>
                <w:sz w:val="24"/>
                <w:szCs w:val="24"/>
              </w:rPr>
            </w:pPr>
            <w:r w:rsidRPr="00B941FA">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B941FA" w:rsidRPr="00CD6D7D" w:rsidTr="00041602">
        <w:tc>
          <w:tcPr>
            <w:tcW w:w="992" w:type="dxa"/>
          </w:tcPr>
          <w:p w:rsidR="00B941FA" w:rsidRPr="00CD6D7D" w:rsidRDefault="00B941FA" w:rsidP="00C53271">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2</w:t>
            </w:r>
          </w:p>
        </w:tc>
        <w:tc>
          <w:tcPr>
            <w:tcW w:w="8505" w:type="dxa"/>
          </w:tcPr>
          <w:p w:rsidR="00B941FA" w:rsidRPr="00B941FA" w:rsidRDefault="00B941FA" w:rsidP="00B941FA">
            <w:pPr>
              <w:jc w:val="both"/>
              <w:rPr>
                <w:rFonts w:ascii="Times New Roman" w:hAnsi="Times New Roman" w:cs="Times New Roman"/>
                <w:sz w:val="24"/>
                <w:szCs w:val="24"/>
              </w:rPr>
            </w:pPr>
            <w:r w:rsidRPr="00B941FA">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941FA" w:rsidRPr="00CD6D7D" w:rsidTr="00041602">
        <w:tc>
          <w:tcPr>
            <w:tcW w:w="992" w:type="dxa"/>
          </w:tcPr>
          <w:p w:rsidR="00B941FA" w:rsidRPr="00CD6D7D" w:rsidRDefault="00B941FA" w:rsidP="00C53271">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3</w:t>
            </w:r>
          </w:p>
        </w:tc>
        <w:tc>
          <w:tcPr>
            <w:tcW w:w="8505" w:type="dxa"/>
          </w:tcPr>
          <w:p w:rsidR="00B941FA" w:rsidRPr="00B941FA" w:rsidRDefault="00B941FA" w:rsidP="00B941FA">
            <w:pPr>
              <w:jc w:val="both"/>
              <w:rPr>
                <w:rFonts w:ascii="Times New Roman" w:hAnsi="Times New Roman" w:cs="Times New Roman"/>
                <w:sz w:val="24"/>
                <w:szCs w:val="24"/>
              </w:rPr>
            </w:pPr>
            <w:r w:rsidRPr="00B941FA">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B941FA" w:rsidRPr="00CD6D7D" w:rsidTr="00041602">
        <w:tc>
          <w:tcPr>
            <w:tcW w:w="992" w:type="dxa"/>
          </w:tcPr>
          <w:p w:rsidR="00B941FA" w:rsidRPr="00CD6D7D" w:rsidRDefault="00B941FA" w:rsidP="00C53271">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4</w:t>
            </w:r>
          </w:p>
        </w:tc>
        <w:tc>
          <w:tcPr>
            <w:tcW w:w="8505" w:type="dxa"/>
          </w:tcPr>
          <w:p w:rsidR="00B941FA" w:rsidRPr="00B941FA" w:rsidRDefault="00B941FA" w:rsidP="00B941FA">
            <w:pPr>
              <w:jc w:val="both"/>
              <w:rPr>
                <w:rFonts w:ascii="Times New Roman" w:hAnsi="Times New Roman" w:cs="Times New Roman"/>
                <w:sz w:val="24"/>
                <w:szCs w:val="24"/>
              </w:rPr>
            </w:pPr>
            <w:r w:rsidRPr="00B941FA">
              <w:rPr>
                <w:rFonts w:ascii="Times New Roman" w:hAnsi="Times New Roman" w:cs="Times New Roman"/>
                <w:sz w:val="24"/>
                <w:szCs w:val="24"/>
              </w:rPr>
              <w:t>Эффективно взаимодействовать и работать в коллективе и команде;</w:t>
            </w:r>
          </w:p>
        </w:tc>
      </w:tr>
      <w:tr w:rsidR="00B941FA" w:rsidRPr="00CD6D7D" w:rsidTr="00041602">
        <w:tc>
          <w:tcPr>
            <w:tcW w:w="992" w:type="dxa"/>
          </w:tcPr>
          <w:p w:rsidR="00B941FA" w:rsidRPr="00CD6D7D" w:rsidRDefault="00B941FA" w:rsidP="00C53271">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5</w:t>
            </w:r>
          </w:p>
        </w:tc>
        <w:tc>
          <w:tcPr>
            <w:tcW w:w="8505" w:type="dxa"/>
          </w:tcPr>
          <w:p w:rsidR="00B941FA" w:rsidRPr="00B941FA" w:rsidRDefault="00B941FA" w:rsidP="00B941FA">
            <w:pPr>
              <w:jc w:val="both"/>
              <w:rPr>
                <w:rFonts w:ascii="Times New Roman" w:hAnsi="Times New Roman" w:cs="Times New Roman"/>
                <w:sz w:val="24"/>
                <w:szCs w:val="24"/>
              </w:rPr>
            </w:pPr>
            <w:r w:rsidRPr="00B941FA">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941FA" w:rsidRPr="00CD6D7D" w:rsidTr="00041602">
        <w:tc>
          <w:tcPr>
            <w:tcW w:w="992" w:type="dxa"/>
          </w:tcPr>
          <w:p w:rsidR="00B941FA" w:rsidRPr="00CD6D7D" w:rsidRDefault="00B941FA" w:rsidP="00C53271">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6</w:t>
            </w:r>
          </w:p>
        </w:tc>
        <w:tc>
          <w:tcPr>
            <w:tcW w:w="8505" w:type="dxa"/>
          </w:tcPr>
          <w:p w:rsidR="00B941FA" w:rsidRPr="00B941FA" w:rsidRDefault="00B941FA" w:rsidP="00B941FA">
            <w:pPr>
              <w:jc w:val="both"/>
              <w:rPr>
                <w:rFonts w:ascii="Times New Roman" w:hAnsi="Times New Roman" w:cs="Times New Roman"/>
                <w:sz w:val="24"/>
                <w:szCs w:val="24"/>
              </w:rPr>
            </w:pPr>
            <w:r w:rsidRPr="00B941FA">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sidRPr="00B941FA">
              <w:rPr>
                <w:rFonts w:ascii="Times New Roman" w:hAnsi="Times New Roman" w:cs="Times New Roman"/>
                <w:sz w:val="24"/>
                <w:szCs w:val="24"/>
              </w:rPr>
              <w:lastRenderedPageBreak/>
              <w:t>межрелигиозных отношений, применять стандарты антикоррупционного поведения;</w:t>
            </w:r>
          </w:p>
        </w:tc>
      </w:tr>
      <w:tr w:rsidR="00B941FA" w:rsidRPr="00CD6D7D" w:rsidTr="00041602">
        <w:tc>
          <w:tcPr>
            <w:tcW w:w="992" w:type="dxa"/>
          </w:tcPr>
          <w:p w:rsidR="00B941FA" w:rsidRPr="00CD6D7D" w:rsidRDefault="00B941FA" w:rsidP="00C53271">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lastRenderedPageBreak/>
              <w:t>ОК. 7</w:t>
            </w:r>
          </w:p>
        </w:tc>
        <w:tc>
          <w:tcPr>
            <w:tcW w:w="8505" w:type="dxa"/>
          </w:tcPr>
          <w:p w:rsidR="00B941FA" w:rsidRPr="00B941FA" w:rsidRDefault="00B941FA" w:rsidP="00B941FA">
            <w:pPr>
              <w:jc w:val="both"/>
              <w:rPr>
                <w:rFonts w:ascii="Times New Roman" w:hAnsi="Times New Roman" w:cs="Times New Roman"/>
                <w:sz w:val="24"/>
                <w:szCs w:val="24"/>
              </w:rPr>
            </w:pPr>
            <w:r w:rsidRPr="00B941FA">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941FA" w:rsidRPr="00CD6D7D" w:rsidTr="00041602">
        <w:tc>
          <w:tcPr>
            <w:tcW w:w="992" w:type="dxa"/>
          </w:tcPr>
          <w:p w:rsidR="00B941FA" w:rsidRPr="00CD6D7D" w:rsidRDefault="00B941FA" w:rsidP="00C53271">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8</w:t>
            </w:r>
          </w:p>
        </w:tc>
        <w:tc>
          <w:tcPr>
            <w:tcW w:w="8505" w:type="dxa"/>
          </w:tcPr>
          <w:p w:rsidR="00B941FA" w:rsidRPr="00B941FA" w:rsidRDefault="00B941FA" w:rsidP="00B941FA">
            <w:pPr>
              <w:jc w:val="both"/>
              <w:rPr>
                <w:rFonts w:ascii="Times New Roman" w:hAnsi="Times New Roman" w:cs="Times New Roman"/>
                <w:sz w:val="24"/>
                <w:szCs w:val="24"/>
              </w:rPr>
            </w:pPr>
            <w:r w:rsidRPr="00B941FA">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941FA" w:rsidRPr="00CD6D7D" w:rsidTr="00041602">
        <w:tc>
          <w:tcPr>
            <w:tcW w:w="992" w:type="dxa"/>
          </w:tcPr>
          <w:p w:rsidR="00B941FA" w:rsidRPr="00CD6D7D" w:rsidRDefault="00B941FA" w:rsidP="00C53271">
            <w:pPr>
              <w:rPr>
                <w:rFonts w:ascii="Times New Roman" w:eastAsia="Times New Roman" w:hAnsi="Times New Roman" w:cs="Times New Roman"/>
                <w:sz w:val="24"/>
                <w:szCs w:val="24"/>
                <w:lang w:eastAsia="ru-RU"/>
              </w:rPr>
            </w:pPr>
            <w:r w:rsidRPr="00CD6D7D">
              <w:rPr>
                <w:rFonts w:ascii="Times New Roman" w:eastAsia="Times New Roman" w:hAnsi="Times New Roman" w:cs="Times New Roman"/>
                <w:sz w:val="24"/>
                <w:szCs w:val="24"/>
                <w:lang w:eastAsia="ru-RU"/>
              </w:rPr>
              <w:t>ОК. 9</w:t>
            </w:r>
          </w:p>
        </w:tc>
        <w:tc>
          <w:tcPr>
            <w:tcW w:w="8505" w:type="dxa"/>
          </w:tcPr>
          <w:p w:rsidR="00B941FA" w:rsidRPr="00B941FA" w:rsidRDefault="00B941FA" w:rsidP="00B941FA">
            <w:pPr>
              <w:jc w:val="both"/>
              <w:rPr>
                <w:rFonts w:ascii="Times New Roman" w:hAnsi="Times New Roman" w:cs="Times New Roman"/>
                <w:sz w:val="24"/>
                <w:szCs w:val="24"/>
              </w:rPr>
            </w:pPr>
            <w:r w:rsidRPr="00B941FA">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bl>
    <w:p w:rsidR="00FB4428" w:rsidRPr="00CD6D7D" w:rsidRDefault="00FB4428" w:rsidP="00FB4428">
      <w:pPr>
        <w:spacing w:after="0" w:line="240" w:lineRule="auto"/>
        <w:rPr>
          <w:rFonts w:ascii="Times New Roman" w:eastAsia="Times New Roman" w:hAnsi="Times New Roman" w:cs="Times New Roman"/>
          <w:sz w:val="24"/>
          <w:szCs w:val="24"/>
        </w:rPr>
      </w:pPr>
    </w:p>
    <w:p w:rsidR="00FB4428" w:rsidRPr="00CD6D7D" w:rsidRDefault="00B941FA" w:rsidP="00041602">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Методическая </w:t>
      </w:r>
      <w:r w:rsidR="00FB4428" w:rsidRPr="00CD6D7D">
        <w:rPr>
          <w:rFonts w:ascii="Times New Roman" w:eastAsia="Times New Roman" w:hAnsi="Times New Roman" w:cs="Times New Roman"/>
          <w:sz w:val="24"/>
          <w:szCs w:val="24"/>
        </w:rPr>
        <w:t>разработка составлена в соответствии с рекомендациями по планированию и организации самостоятельной работы студентов образовательных учреждений среднего профессионального образования в условиях действия ФГОС НПО. Формирование умений самостоятельной работы студентов – важная задача всех преподавателей.</w:t>
      </w:r>
    </w:p>
    <w:p w:rsidR="00FB4428" w:rsidRPr="00CD6D7D" w:rsidRDefault="00FB4428" w:rsidP="00041602">
      <w:pPr>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Если студент научится самостоятельно изучать новый материал, пользуясь учебником или какими-то специально подобранными заданиями, то будет успешно решена задача сознательного овладения знаниями. Знания, которые усвоил студент сам, значительно прочнее тех, которые он получил после объяснения преподавателя. В дальнейшем студент сможет самостоятельно ликвидировать пробелы в знаниях, расширять знания, творчески применять их в решении практических задач.</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xml:space="preserve">Студент в процессе обучения должен не только освоить учебную программу, но и приобрести навыки самостоятельной работы. Студенту предоставляется возможность работать во время учебы более самостоятельно. Студент должен уметь планировать и выполнять свою работу. </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xml:space="preserve">Максимальное количество часов на дисциплину, предусмотренное учебным планом, составляет - </w:t>
      </w:r>
      <w:r>
        <w:rPr>
          <w:rFonts w:ascii="Times New Roman" w:eastAsia="Times New Roman" w:hAnsi="Times New Roman" w:cs="Times New Roman"/>
          <w:sz w:val="24"/>
          <w:szCs w:val="24"/>
        </w:rPr>
        <w:t>176</w:t>
      </w:r>
      <w:r w:rsidRPr="00CD6D7D">
        <w:rPr>
          <w:rFonts w:ascii="Times New Roman" w:eastAsia="Times New Roman" w:hAnsi="Times New Roman" w:cs="Times New Roman"/>
          <w:sz w:val="24"/>
          <w:szCs w:val="24"/>
        </w:rPr>
        <w:t xml:space="preserve"> часов, в том числе:</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xml:space="preserve">обязательная аудиторная нагрузка </w:t>
      </w:r>
      <w:proofErr w:type="gramStart"/>
      <w:r w:rsidRPr="00CD6D7D">
        <w:rPr>
          <w:rFonts w:ascii="Times New Roman" w:eastAsia="Times New Roman" w:hAnsi="Times New Roman" w:cs="Times New Roman"/>
          <w:sz w:val="24"/>
          <w:szCs w:val="24"/>
        </w:rPr>
        <w:t>обучающегося</w:t>
      </w:r>
      <w:proofErr w:type="gramEnd"/>
      <w:r w:rsidRPr="00CD6D7D">
        <w:rPr>
          <w:rFonts w:ascii="Times New Roman" w:eastAsia="Times New Roman" w:hAnsi="Times New Roman" w:cs="Times New Roman"/>
          <w:sz w:val="24"/>
          <w:szCs w:val="24"/>
        </w:rPr>
        <w:t xml:space="preserve"> составляет </w:t>
      </w:r>
      <w:r>
        <w:rPr>
          <w:rFonts w:ascii="Times New Roman" w:eastAsia="Times New Roman" w:hAnsi="Times New Roman" w:cs="Times New Roman"/>
          <w:sz w:val="24"/>
          <w:szCs w:val="24"/>
        </w:rPr>
        <w:t>164</w:t>
      </w:r>
      <w:r w:rsidRPr="00CD6D7D">
        <w:rPr>
          <w:rFonts w:ascii="Times New Roman" w:eastAsia="Times New Roman" w:hAnsi="Times New Roman" w:cs="Times New Roman"/>
          <w:sz w:val="24"/>
          <w:szCs w:val="24"/>
        </w:rPr>
        <w:t xml:space="preserve"> часов;</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самостоятельная работа обучающегося - 4 часа</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Удельный вес самостоятельной работы составляет по времени 2.3% от количества аудиторных часов, отведённых на изучение дисциплины. Самостоятельная работа студентов является обязательной для каждого студента и определяется учебным планом.</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При определении содержания самостоятельной работы студентов следует учитывать их уровень самостоятельности и требования к уровню самостоятельности выпускников для того, чтобы за период обучения искомый уровень был достигнут.</w:t>
      </w:r>
    </w:p>
    <w:p w:rsidR="00B941FA"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Для организации самостоятельной работы необходимы следующие условия:</w:t>
      </w:r>
    </w:p>
    <w:p w:rsidR="00FB4428" w:rsidRPr="00CD6D7D" w:rsidRDefault="00B941FA"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xml:space="preserve"> </w:t>
      </w:r>
      <w:r w:rsidR="00FB4428" w:rsidRPr="00CD6D7D">
        <w:rPr>
          <w:rFonts w:ascii="Times New Roman" w:eastAsia="Times New Roman" w:hAnsi="Times New Roman" w:cs="Times New Roman"/>
          <w:sz w:val="24"/>
          <w:szCs w:val="24"/>
        </w:rPr>
        <w:t>- готовность студентов к самостоятельному труду;</w:t>
      </w:r>
    </w:p>
    <w:p w:rsidR="00B941FA"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наличие и доступность необходимого учебно-методического и справочного материала;</w:t>
      </w:r>
    </w:p>
    <w:p w:rsidR="00FB4428" w:rsidRPr="00CD6D7D" w:rsidRDefault="00B941FA"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xml:space="preserve"> </w:t>
      </w:r>
      <w:r w:rsidR="00FB4428" w:rsidRPr="00CD6D7D">
        <w:rPr>
          <w:rFonts w:ascii="Times New Roman" w:eastAsia="Times New Roman" w:hAnsi="Times New Roman" w:cs="Times New Roman"/>
          <w:sz w:val="24"/>
          <w:szCs w:val="24"/>
        </w:rPr>
        <w:t>-  консультационная помощь.</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Формы самостоятельной работы студентов определяются при разработке рабочих программ учебных дисциплин содержанием учебной дисциплины, учитывая степень подготовленности студентов.</w:t>
      </w:r>
    </w:p>
    <w:p w:rsidR="00FB4428" w:rsidRPr="00CD6D7D" w:rsidRDefault="00FB4428" w:rsidP="00FB4428">
      <w:pPr>
        <w:shd w:val="clear" w:color="auto" w:fill="FFFFFF"/>
        <w:spacing w:after="0" w:line="240" w:lineRule="auto"/>
        <w:jc w:val="center"/>
        <w:rPr>
          <w:rFonts w:ascii="Times New Roman" w:eastAsia="Times New Roman" w:hAnsi="Times New Roman" w:cs="Times New Roman"/>
          <w:b/>
          <w:bCs/>
          <w:sz w:val="24"/>
          <w:szCs w:val="24"/>
        </w:rPr>
      </w:pPr>
      <w:r w:rsidRPr="00CD6D7D">
        <w:rPr>
          <w:rFonts w:ascii="Times New Roman" w:eastAsia="Times New Roman" w:hAnsi="Times New Roman" w:cs="Times New Roman"/>
          <w:b/>
          <w:bCs/>
          <w:sz w:val="24"/>
          <w:szCs w:val="24"/>
        </w:rPr>
        <w:t>Виды самостоятельных работ</w:t>
      </w:r>
    </w:p>
    <w:p w:rsidR="00FB4428" w:rsidRPr="00CD6D7D"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В учебном процессе выделяют два вида самостоятельной работы:</w:t>
      </w:r>
    </w:p>
    <w:p w:rsidR="00FB4428" w:rsidRPr="00CD6D7D"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аудиторная;</w:t>
      </w:r>
    </w:p>
    <w:p w:rsidR="00FB4428" w:rsidRPr="00CD6D7D"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внеаудиторная.</w:t>
      </w:r>
    </w:p>
    <w:p w:rsidR="00FB4428" w:rsidRPr="00CD6D7D"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Аудиторная самостоятельная работа по дисциплине выполняется на учебных занятиях под непосредственным руководством преподавателя и по его заданию.</w:t>
      </w:r>
    </w:p>
    <w:p w:rsidR="00FB4428" w:rsidRPr="00CD6D7D" w:rsidRDefault="00FB4428" w:rsidP="00FB4428">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lastRenderedPageBreak/>
        <w:t>Внеаудиторная самостоятельная работа выполняется студентом по заданию преподавателя, но без его непосредственного участия.</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Содержание внеаудиторной самостоятельной определяется в соответствии с рекомендуемыми видами заданий согласно примерной и рабочей программ учебной дисциплины.</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proofErr w:type="gramStart"/>
      <w:r w:rsidRPr="00CD6D7D">
        <w:rPr>
          <w:rFonts w:ascii="Times New Roman" w:eastAsia="Times New Roman" w:hAnsi="Times New Roman" w:cs="Times New Roman"/>
          <w:sz w:val="24"/>
          <w:szCs w:val="24"/>
        </w:rPr>
        <w:t>Согласно Положения</w:t>
      </w:r>
      <w:proofErr w:type="gramEnd"/>
      <w:r w:rsidRPr="00CD6D7D">
        <w:rPr>
          <w:rFonts w:ascii="Times New Roman" w:eastAsia="Times New Roman" w:hAnsi="Times New Roman" w:cs="Times New Roman"/>
          <w:sz w:val="24"/>
          <w:szCs w:val="24"/>
        </w:rPr>
        <w:t xml:space="preserve"> об организации внеаудиторной самостоятельной работы студентов на основании </w:t>
      </w:r>
      <w:proofErr w:type="spellStart"/>
      <w:r w:rsidRPr="00CD6D7D">
        <w:rPr>
          <w:rFonts w:ascii="Times New Roman" w:eastAsia="Times New Roman" w:hAnsi="Times New Roman" w:cs="Times New Roman"/>
          <w:sz w:val="24"/>
          <w:szCs w:val="24"/>
        </w:rPr>
        <w:t>компетентностного</w:t>
      </w:r>
      <w:proofErr w:type="spellEnd"/>
      <w:r w:rsidRPr="00CD6D7D">
        <w:rPr>
          <w:rFonts w:ascii="Times New Roman" w:eastAsia="Times New Roman" w:hAnsi="Times New Roman" w:cs="Times New Roman"/>
          <w:sz w:val="24"/>
          <w:szCs w:val="24"/>
        </w:rPr>
        <w:t xml:space="preserve"> подхода к реализации профессиональных образовательных программ, видами заданий для внеаудиторной самостоятельной работы являются:</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ознакомление с нормативными документами, учебно-исследовательская работа, использование ауди</w:t>
      </w:r>
      <w:proofErr w:type="gramStart"/>
      <w:r w:rsidRPr="00CD6D7D">
        <w:rPr>
          <w:rFonts w:ascii="Times New Roman" w:eastAsia="Times New Roman" w:hAnsi="Times New Roman" w:cs="Times New Roman"/>
          <w:sz w:val="24"/>
          <w:szCs w:val="24"/>
        </w:rPr>
        <w:t>о-</w:t>
      </w:r>
      <w:proofErr w:type="gramEnd"/>
      <w:r w:rsidRPr="00CD6D7D">
        <w:rPr>
          <w:rFonts w:ascii="Times New Roman" w:eastAsia="Times New Roman" w:hAnsi="Times New Roman" w:cs="Times New Roman"/>
          <w:sz w:val="24"/>
          <w:szCs w:val="24"/>
        </w:rPr>
        <w:t>  и видеозаписей, компьютерной техники и Интернета и др.</w:t>
      </w:r>
    </w:p>
    <w:p w:rsidR="00FB4428" w:rsidRPr="00CD6D7D" w:rsidRDefault="00FB4428" w:rsidP="00041602">
      <w:pPr>
        <w:shd w:val="clear" w:color="auto" w:fill="FFFFFF"/>
        <w:spacing w:after="0" w:line="240" w:lineRule="auto"/>
        <w:ind w:firstLine="709"/>
        <w:jc w:val="both"/>
        <w:rPr>
          <w:rFonts w:ascii="Times New Roman" w:eastAsia="Times New Roman" w:hAnsi="Times New Roman" w:cs="Times New Roman"/>
          <w:sz w:val="24"/>
          <w:szCs w:val="24"/>
        </w:rPr>
      </w:pPr>
      <w:proofErr w:type="gramStart"/>
      <w:r w:rsidRPr="00CD6D7D">
        <w:rPr>
          <w:rFonts w:ascii="Times New Roman" w:eastAsia="Times New Roman" w:hAnsi="Times New Roman" w:cs="Times New Roman"/>
          <w:sz w:val="24"/>
          <w:szCs w:val="24"/>
        </w:rPr>
        <w:t xml:space="preserve">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составление таблиц для систематизации учебного материала, ответ на контрольные вопросы, заполнение рабочей тетради, аналитическая обработка текста (аннотирование, рецензирование, реферирование, конспект-анализ </w:t>
      </w:r>
      <w:proofErr w:type="spellStart"/>
      <w:r w:rsidRPr="00CD6D7D">
        <w:rPr>
          <w:rFonts w:ascii="Times New Roman" w:eastAsia="Times New Roman" w:hAnsi="Times New Roman" w:cs="Times New Roman"/>
          <w:sz w:val="24"/>
          <w:szCs w:val="24"/>
        </w:rPr>
        <w:t>идр</w:t>
      </w:r>
      <w:proofErr w:type="spellEnd"/>
      <w:r w:rsidRPr="00CD6D7D">
        <w:rPr>
          <w:rFonts w:ascii="Times New Roman" w:eastAsia="Times New Roman" w:hAnsi="Times New Roman" w:cs="Times New Roman"/>
          <w:sz w:val="24"/>
          <w:szCs w:val="24"/>
        </w:rPr>
        <w:t>), завершение аудиторных практических работ и оформление отчётов по ним, подготовка мультимедиа сообщений/докладов к</w:t>
      </w:r>
      <w:proofErr w:type="gramEnd"/>
      <w:r w:rsidRPr="00CD6D7D">
        <w:rPr>
          <w:rFonts w:ascii="Times New Roman" w:eastAsia="Times New Roman" w:hAnsi="Times New Roman" w:cs="Times New Roman"/>
          <w:sz w:val="24"/>
          <w:szCs w:val="24"/>
        </w:rPr>
        <w:t xml:space="preserve"> выступлению на семинаре (конференции), материалов-презентаций, подготовка реферата, составление библиографии, тематических кроссвордов, тестирование и др.</w:t>
      </w:r>
    </w:p>
    <w:p w:rsidR="00FB4428" w:rsidRPr="00CD6D7D" w:rsidRDefault="00FB4428" w:rsidP="00FB4428">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-для формирования умений: решение задач и упражнений по образцу, решение вариативных задач, выполнение чертежей, схем, выполнение расчетов (графических работ), решение ситуационных (профессиональных) задач, подготовка к деловым играм, проектирование и моделирование разных видов компонентов профессиональной деятельности, опытно экспериментальная работа, рефлексивный анализ профессиональных умений с использованием аудио- и видеотехники и др.</w:t>
      </w:r>
    </w:p>
    <w:p w:rsidR="00FB4428" w:rsidRPr="00CD6D7D" w:rsidRDefault="00FB4428" w:rsidP="00FB4428">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xml:space="preserve">     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FB4428" w:rsidRPr="00CD6D7D" w:rsidRDefault="00FB4428" w:rsidP="00FB4428">
      <w:pPr>
        <w:shd w:val="clear" w:color="auto" w:fill="FFFFFF"/>
        <w:spacing w:after="0" w:line="240" w:lineRule="auto"/>
        <w:ind w:firstLine="709"/>
        <w:jc w:val="both"/>
        <w:rPr>
          <w:rFonts w:ascii="Times New Roman" w:eastAsia="Times New Roman" w:hAnsi="Times New Roman" w:cs="Times New Roman"/>
          <w:sz w:val="24"/>
          <w:szCs w:val="24"/>
        </w:rPr>
      </w:pPr>
      <w:r w:rsidRPr="00CD6D7D">
        <w:rPr>
          <w:rFonts w:ascii="Times New Roman" w:eastAsia="Times New Roman" w:hAnsi="Times New Roman" w:cs="Times New Roman"/>
          <w:sz w:val="24"/>
          <w:szCs w:val="24"/>
        </w:rPr>
        <w:t xml:space="preserve">    Контроль результатов внеаудиторной самостоятельной работы студентов может осуществляться в пределах времени, отведенного на обязательные учебные занятия по дисциплине и внеаудиторную самостоятельную работу студентов по дисциплине, может проходить в письменной, устной или смешанной форме.</w:t>
      </w:r>
    </w:p>
    <w:p w:rsidR="00FB4428" w:rsidRPr="00DE6004" w:rsidRDefault="00FB4428" w:rsidP="000416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sz w:val="24"/>
          <w:szCs w:val="24"/>
        </w:rPr>
      </w:pPr>
      <w:bookmarkStart w:id="1" w:name="h_gjdgxs"/>
      <w:bookmarkEnd w:id="1"/>
      <w:r w:rsidRPr="00DE6004">
        <w:rPr>
          <w:rFonts w:ascii="Times New Roman" w:eastAsia="Times New Roman" w:hAnsi="Times New Roman" w:cs="Times New Roman"/>
          <w:b/>
          <w:sz w:val="24"/>
          <w:szCs w:val="24"/>
        </w:rPr>
        <w:t xml:space="preserve">Виды внеаудиторной самостоятельные работы студентов по </w:t>
      </w:r>
      <w:r>
        <w:rPr>
          <w:rFonts w:ascii="Times New Roman" w:eastAsia="Times New Roman" w:hAnsi="Times New Roman" w:cs="Times New Roman"/>
          <w:b/>
          <w:sz w:val="24"/>
          <w:szCs w:val="24"/>
        </w:rPr>
        <w:t>ПМ 02</w:t>
      </w:r>
      <w:r w:rsidRPr="00DE6004">
        <w:rPr>
          <w:rFonts w:ascii="Times New Roman" w:eastAsia="Times New Roman" w:hAnsi="Times New Roman" w:cs="Times New Roman"/>
          <w:b/>
          <w:sz w:val="24"/>
          <w:szCs w:val="24"/>
        </w:rPr>
        <w:t xml:space="preserve"> </w:t>
      </w:r>
      <w:r w:rsidRPr="00DE6004">
        <w:rPr>
          <w:rFonts w:ascii="Times New Roman" w:eastAsia="Times New Roman" w:hAnsi="Times New Roman" w:cs="Times New Roman"/>
          <w:b/>
          <w:bCs/>
          <w:sz w:val="24"/>
          <w:szCs w:val="24"/>
        </w:rPr>
        <w:t xml:space="preserve">Процессы приготовления, подготовки к реализации и презентации  </w:t>
      </w:r>
      <w:r>
        <w:rPr>
          <w:rFonts w:ascii="Times New Roman" w:eastAsia="Times New Roman" w:hAnsi="Times New Roman" w:cs="Times New Roman"/>
          <w:b/>
          <w:bCs/>
          <w:sz w:val="24"/>
          <w:szCs w:val="24"/>
        </w:rPr>
        <w:t>горячих</w:t>
      </w:r>
      <w:r w:rsidRPr="00DE6004">
        <w:rPr>
          <w:rFonts w:ascii="Times New Roman" w:eastAsia="Times New Roman" w:hAnsi="Times New Roman" w:cs="Times New Roman"/>
          <w:b/>
          <w:bCs/>
          <w:sz w:val="24"/>
          <w:szCs w:val="24"/>
        </w:rPr>
        <w:t xml:space="preserve"> блюд, кулинарных изделий,  закусок</w:t>
      </w:r>
      <w:r w:rsidRPr="00DE6004">
        <w:rPr>
          <w:rFonts w:ascii="Times New Roman" w:eastAsia="Times New Roman" w:hAnsi="Times New Roman" w:cs="Times New Roman"/>
          <w:b/>
          <w:sz w:val="24"/>
          <w:szCs w:val="24"/>
        </w:rPr>
        <w:t>:</w:t>
      </w:r>
    </w:p>
    <w:p w:rsidR="00FB4428" w:rsidRPr="00DE6004" w:rsidRDefault="00FB4428" w:rsidP="00FB4428">
      <w:pPr>
        <w:shd w:val="clear" w:color="auto" w:fill="FFFFFF"/>
        <w:spacing w:after="0" w:line="240" w:lineRule="auto"/>
        <w:rPr>
          <w:rFonts w:ascii="Times New Roman" w:eastAsia="Times New Roman" w:hAnsi="Times New Roman" w:cs="Times New Roman"/>
          <w:sz w:val="24"/>
          <w:szCs w:val="24"/>
        </w:rPr>
      </w:pPr>
      <w:r w:rsidRPr="00DE6004">
        <w:rPr>
          <w:rFonts w:ascii="Times New Roman" w:eastAsia="Times New Roman" w:hAnsi="Times New Roman" w:cs="Times New Roman"/>
          <w:sz w:val="24"/>
          <w:szCs w:val="24"/>
        </w:rPr>
        <w:t>- создание материала-презентации.</w:t>
      </w:r>
    </w:p>
    <w:p w:rsidR="00FB4428" w:rsidRPr="00FB4428" w:rsidRDefault="00FB4428" w:rsidP="00FB4428">
      <w:pPr>
        <w:shd w:val="clear" w:color="auto" w:fill="FFFFFF"/>
        <w:spacing w:after="0" w:line="240" w:lineRule="auto"/>
        <w:jc w:val="both"/>
        <w:rPr>
          <w:rFonts w:ascii="Times New Roman" w:eastAsia="Times New Roman" w:hAnsi="Times New Roman" w:cs="Times New Roman"/>
          <w:sz w:val="24"/>
          <w:szCs w:val="24"/>
        </w:rPr>
      </w:pPr>
      <w:r w:rsidRPr="00DE6004">
        <w:rPr>
          <w:rFonts w:ascii="Times New Roman" w:eastAsia="Times New Roman" w:hAnsi="Times New Roman" w:cs="Times New Roman"/>
          <w:sz w:val="24"/>
          <w:szCs w:val="24"/>
        </w:rPr>
        <w:t xml:space="preserve">      Чтобы развить положительное отношение студентов к внеаудиторной самостоятельные работы студентов, следует на каждом ее этапе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FB4428" w:rsidRDefault="00FB4428" w:rsidP="00FB4428">
      <w:pPr>
        <w:spacing w:after="0"/>
        <w:jc w:val="center"/>
        <w:rPr>
          <w:rFonts w:ascii="Times New Roman" w:hAnsi="Times New Roman"/>
          <w:b/>
          <w:bCs/>
          <w:sz w:val="24"/>
        </w:rPr>
      </w:pPr>
    </w:p>
    <w:p w:rsidR="00FB4428" w:rsidRPr="00636898" w:rsidRDefault="00FB4428" w:rsidP="00FB4428">
      <w:pPr>
        <w:spacing w:after="0"/>
        <w:jc w:val="center"/>
        <w:rPr>
          <w:rFonts w:ascii="Times New Roman" w:hAnsi="Times New Roman"/>
          <w:b/>
          <w:bCs/>
          <w:sz w:val="24"/>
        </w:rPr>
      </w:pPr>
      <w:r w:rsidRPr="00636898">
        <w:rPr>
          <w:rFonts w:ascii="Times New Roman" w:hAnsi="Times New Roman"/>
          <w:b/>
          <w:bCs/>
          <w:sz w:val="24"/>
        </w:rPr>
        <w:t>2. Тематический план  внеаудиторной самостоятельной работы (ВСР)</w:t>
      </w:r>
    </w:p>
    <w:p w:rsidR="00FB4428" w:rsidRDefault="00FB4428" w:rsidP="00FB4428">
      <w:pPr>
        <w:spacing w:after="0" w:line="240" w:lineRule="auto"/>
        <w:jc w:val="both"/>
        <w:rPr>
          <w:rFonts w:ascii="Times New Roman" w:hAnsi="Times New Roman"/>
          <w:sz w:val="24"/>
          <w:szCs w:val="24"/>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268"/>
        <w:gridCol w:w="3544"/>
        <w:gridCol w:w="1736"/>
        <w:gridCol w:w="1240"/>
      </w:tblGrid>
      <w:tr w:rsidR="00FB4428" w:rsidRPr="00DF3B1C" w:rsidTr="00041602">
        <w:trPr>
          <w:trHeight w:val="1519"/>
        </w:trPr>
        <w:tc>
          <w:tcPr>
            <w:tcW w:w="851" w:type="dxa"/>
            <w:vAlign w:val="center"/>
          </w:tcPr>
          <w:p w:rsidR="00FB4428" w:rsidRPr="002F77F5" w:rsidRDefault="00FB4428" w:rsidP="00C53271">
            <w:pPr>
              <w:spacing w:after="0" w:line="240" w:lineRule="auto"/>
              <w:jc w:val="center"/>
              <w:rPr>
                <w:rFonts w:ascii="Times New Roman" w:hAnsi="Times New Roman"/>
                <w:bCs/>
                <w:sz w:val="24"/>
                <w:szCs w:val="24"/>
              </w:rPr>
            </w:pPr>
            <w:r w:rsidRPr="002F77F5">
              <w:rPr>
                <w:rFonts w:ascii="Times New Roman" w:hAnsi="Times New Roman"/>
                <w:b/>
                <w:bCs/>
                <w:sz w:val="24"/>
                <w:szCs w:val="24"/>
              </w:rPr>
              <w:t xml:space="preserve">№ </w:t>
            </w:r>
            <w:proofErr w:type="gramStart"/>
            <w:r w:rsidRPr="002F77F5">
              <w:rPr>
                <w:rFonts w:ascii="Times New Roman" w:hAnsi="Times New Roman"/>
                <w:b/>
                <w:bCs/>
                <w:sz w:val="24"/>
                <w:szCs w:val="24"/>
              </w:rPr>
              <w:t>СР</w:t>
            </w:r>
            <w:proofErr w:type="gramEnd"/>
          </w:p>
        </w:tc>
        <w:tc>
          <w:tcPr>
            <w:tcW w:w="2268" w:type="dxa"/>
            <w:vAlign w:val="center"/>
          </w:tcPr>
          <w:p w:rsidR="00FB4428" w:rsidRPr="002F77F5" w:rsidRDefault="00FB4428" w:rsidP="00C53271">
            <w:pPr>
              <w:jc w:val="center"/>
              <w:rPr>
                <w:rFonts w:ascii="Times New Roman" w:hAnsi="Times New Roman"/>
                <w:b/>
                <w:bCs/>
                <w:sz w:val="24"/>
                <w:szCs w:val="24"/>
              </w:rPr>
            </w:pPr>
            <w:r w:rsidRPr="002F77F5">
              <w:rPr>
                <w:rFonts w:ascii="Times New Roman" w:hAnsi="Times New Roman"/>
                <w:b/>
                <w:sz w:val="24"/>
                <w:szCs w:val="24"/>
              </w:rPr>
              <w:t xml:space="preserve">Наименование темы внеаудиторной самостоятельной </w:t>
            </w:r>
            <w:r w:rsidRPr="002F77F5">
              <w:rPr>
                <w:rFonts w:ascii="Times New Roman" w:hAnsi="Times New Roman"/>
                <w:b/>
                <w:sz w:val="24"/>
                <w:szCs w:val="24"/>
              </w:rPr>
              <w:lastRenderedPageBreak/>
              <w:t>работы</w:t>
            </w:r>
          </w:p>
        </w:tc>
        <w:tc>
          <w:tcPr>
            <w:tcW w:w="3544" w:type="dxa"/>
            <w:tcBorders>
              <w:right w:val="single" w:sz="4" w:space="0" w:color="auto"/>
            </w:tcBorders>
            <w:vAlign w:val="center"/>
          </w:tcPr>
          <w:p w:rsidR="00FB4428" w:rsidRPr="002F77F5" w:rsidRDefault="00FB4428" w:rsidP="00C53271">
            <w:pPr>
              <w:jc w:val="center"/>
              <w:rPr>
                <w:rFonts w:ascii="Times New Roman" w:hAnsi="Times New Roman"/>
                <w:b/>
                <w:bCs/>
                <w:sz w:val="24"/>
                <w:szCs w:val="24"/>
              </w:rPr>
            </w:pPr>
            <w:r w:rsidRPr="002F77F5">
              <w:rPr>
                <w:rFonts w:ascii="Times New Roman" w:hAnsi="Times New Roman"/>
                <w:b/>
                <w:sz w:val="24"/>
                <w:szCs w:val="24"/>
              </w:rPr>
              <w:lastRenderedPageBreak/>
              <w:t>Задание самостоятельной работы</w:t>
            </w:r>
          </w:p>
        </w:tc>
        <w:tc>
          <w:tcPr>
            <w:tcW w:w="1736" w:type="dxa"/>
            <w:vAlign w:val="center"/>
          </w:tcPr>
          <w:p w:rsidR="00FB4428" w:rsidRPr="002F77F5" w:rsidRDefault="00FB4428" w:rsidP="00C53271">
            <w:pPr>
              <w:jc w:val="center"/>
              <w:rPr>
                <w:rFonts w:ascii="Times New Roman" w:hAnsi="Times New Roman"/>
                <w:b/>
                <w:bCs/>
                <w:sz w:val="24"/>
                <w:szCs w:val="24"/>
              </w:rPr>
            </w:pPr>
            <w:r w:rsidRPr="002F77F5">
              <w:rPr>
                <w:rFonts w:ascii="Times New Roman" w:hAnsi="Times New Roman"/>
                <w:b/>
                <w:bCs/>
                <w:sz w:val="24"/>
                <w:szCs w:val="24"/>
              </w:rPr>
              <w:t>Форма отчетности</w:t>
            </w:r>
          </w:p>
        </w:tc>
        <w:tc>
          <w:tcPr>
            <w:tcW w:w="1240" w:type="dxa"/>
            <w:vAlign w:val="center"/>
          </w:tcPr>
          <w:p w:rsidR="00FB4428" w:rsidRPr="002F77F5" w:rsidRDefault="00FB4428" w:rsidP="00C53271">
            <w:pPr>
              <w:pStyle w:val="a6"/>
              <w:jc w:val="center"/>
              <w:rPr>
                <w:rFonts w:ascii="Times New Roman" w:hAnsi="Times New Roman"/>
                <w:b/>
                <w:sz w:val="24"/>
                <w:szCs w:val="24"/>
              </w:rPr>
            </w:pPr>
            <w:r w:rsidRPr="002F77F5">
              <w:rPr>
                <w:rFonts w:ascii="Times New Roman" w:hAnsi="Times New Roman"/>
                <w:b/>
                <w:sz w:val="24"/>
                <w:szCs w:val="24"/>
              </w:rPr>
              <w:t>Количество часов на выполнение ВСР</w:t>
            </w:r>
          </w:p>
        </w:tc>
      </w:tr>
      <w:tr w:rsidR="00FB4428" w:rsidRPr="00DF3B1C" w:rsidTr="00041602">
        <w:trPr>
          <w:trHeight w:val="2262"/>
        </w:trPr>
        <w:tc>
          <w:tcPr>
            <w:tcW w:w="851" w:type="dxa"/>
          </w:tcPr>
          <w:p w:rsidR="00FB4428" w:rsidRPr="00DF3B1C" w:rsidRDefault="00FB4428" w:rsidP="00C53271">
            <w:pPr>
              <w:pStyle w:val="a6"/>
              <w:jc w:val="center"/>
              <w:rPr>
                <w:rFonts w:ascii="Times New Roman" w:hAnsi="Times New Roman"/>
                <w:sz w:val="24"/>
                <w:szCs w:val="24"/>
              </w:rPr>
            </w:pPr>
            <w:r w:rsidRPr="00DF3B1C">
              <w:rPr>
                <w:rFonts w:ascii="Times New Roman" w:hAnsi="Times New Roman"/>
                <w:sz w:val="24"/>
                <w:szCs w:val="24"/>
              </w:rPr>
              <w:lastRenderedPageBreak/>
              <w:t>1</w:t>
            </w:r>
          </w:p>
        </w:tc>
        <w:tc>
          <w:tcPr>
            <w:tcW w:w="2268" w:type="dxa"/>
          </w:tcPr>
          <w:p w:rsidR="00FB4428" w:rsidRPr="001B5F48" w:rsidRDefault="00FB4428" w:rsidP="00FB4428">
            <w:pPr>
              <w:spacing w:line="240" w:lineRule="auto"/>
              <w:jc w:val="both"/>
              <w:rPr>
                <w:rFonts w:ascii="Times New Roman" w:hAnsi="Times New Roman" w:cs="Times New Roman"/>
                <w:b/>
                <w:bCs/>
                <w:sz w:val="24"/>
                <w:szCs w:val="24"/>
              </w:rPr>
            </w:pPr>
            <w:r w:rsidRPr="001B5F48">
              <w:rPr>
                <w:rFonts w:ascii="Times New Roman" w:hAnsi="Times New Roman" w:cs="Times New Roman"/>
                <w:b/>
                <w:bCs/>
                <w:sz w:val="24"/>
                <w:szCs w:val="24"/>
              </w:rPr>
              <w:t>Тема 7.3</w:t>
            </w:r>
          </w:p>
          <w:p w:rsidR="00FB4428" w:rsidRPr="00DE6004" w:rsidRDefault="00FB4428" w:rsidP="00FB4428">
            <w:pPr>
              <w:rPr>
                <w:rFonts w:ascii="Times New Roman" w:hAnsi="Times New Roman" w:cs="Times New Roman"/>
                <w:b/>
                <w:bCs/>
                <w:sz w:val="24"/>
                <w:szCs w:val="24"/>
              </w:rPr>
            </w:pPr>
            <w:r w:rsidRPr="001B5F48">
              <w:rPr>
                <w:rFonts w:ascii="Times New Roman" w:hAnsi="Times New Roman" w:cs="Times New Roman"/>
                <w:bCs/>
                <w:sz w:val="24"/>
                <w:szCs w:val="24"/>
              </w:rPr>
              <w:t>Приготовление и подготовка к реализации блюд из домашней птицы, дичи, кролика</w:t>
            </w:r>
          </w:p>
        </w:tc>
        <w:tc>
          <w:tcPr>
            <w:tcW w:w="3544" w:type="dxa"/>
            <w:tcBorders>
              <w:right w:val="single" w:sz="4" w:space="0" w:color="auto"/>
            </w:tcBorders>
          </w:tcPr>
          <w:p w:rsidR="00FB4428" w:rsidRPr="00FB4428" w:rsidRDefault="00FB4428" w:rsidP="00C53271">
            <w:pPr>
              <w:pStyle w:val="a6"/>
              <w:rPr>
                <w:rFonts w:ascii="Times New Roman" w:hAnsi="Times New Roman"/>
                <w:sz w:val="24"/>
                <w:szCs w:val="24"/>
              </w:rPr>
            </w:pPr>
            <w:r w:rsidRPr="00FB4428">
              <w:rPr>
                <w:rFonts w:ascii="Times New Roman" w:hAnsi="Times New Roman"/>
                <w:b/>
                <w:sz w:val="24"/>
                <w:szCs w:val="24"/>
              </w:rPr>
              <w:t xml:space="preserve">№1 </w:t>
            </w:r>
            <w:r w:rsidRPr="00FB4428">
              <w:rPr>
                <w:rFonts w:ascii="Times New Roman" w:hAnsi="Times New Roman"/>
                <w:sz w:val="24"/>
                <w:szCs w:val="24"/>
              </w:rPr>
              <w:t>Презентация «Соусы»</w:t>
            </w:r>
          </w:p>
        </w:tc>
        <w:tc>
          <w:tcPr>
            <w:tcW w:w="1736" w:type="dxa"/>
          </w:tcPr>
          <w:p w:rsidR="00FB4428" w:rsidRPr="00DF3B1C" w:rsidRDefault="00FB4428" w:rsidP="00C53271">
            <w:pPr>
              <w:pStyle w:val="a6"/>
              <w:jc w:val="center"/>
              <w:rPr>
                <w:rFonts w:ascii="Times New Roman" w:hAnsi="Times New Roman"/>
                <w:sz w:val="24"/>
                <w:szCs w:val="24"/>
              </w:rPr>
            </w:pPr>
            <w:r w:rsidRPr="00DE6004">
              <w:rPr>
                <w:rFonts w:ascii="Times New Roman" w:hAnsi="Times New Roman"/>
                <w:bCs/>
                <w:sz w:val="24"/>
                <w:szCs w:val="24"/>
              </w:rPr>
              <w:t>Презентация</w:t>
            </w:r>
            <w:r w:rsidRPr="00DF3B1C">
              <w:rPr>
                <w:rFonts w:ascii="Times New Roman" w:hAnsi="Times New Roman"/>
                <w:sz w:val="24"/>
                <w:szCs w:val="24"/>
              </w:rPr>
              <w:t xml:space="preserve"> </w:t>
            </w:r>
          </w:p>
        </w:tc>
        <w:tc>
          <w:tcPr>
            <w:tcW w:w="1240" w:type="dxa"/>
          </w:tcPr>
          <w:p w:rsidR="00FB4428" w:rsidRPr="00DF3B1C" w:rsidRDefault="00FB4428" w:rsidP="00C53271">
            <w:pPr>
              <w:spacing w:after="0" w:line="240" w:lineRule="auto"/>
              <w:jc w:val="center"/>
              <w:rPr>
                <w:rFonts w:ascii="Times New Roman" w:hAnsi="Times New Roman"/>
                <w:sz w:val="24"/>
                <w:szCs w:val="24"/>
              </w:rPr>
            </w:pPr>
            <w:r>
              <w:rPr>
                <w:rFonts w:ascii="Times New Roman" w:hAnsi="Times New Roman"/>
                <w:sz w:val="24"/>
                <w:szCs w:val="24"/>
              </w:rPr>
              <w:t>2</w:t>
            </w:r>
          </w:p>
        </w:tc>
      </w:tr>
      <w:tr w:rsidR="00FB4428" w:rsidRPr="00DF3B1C" w:rsidTr="00C53271">
        <w:trPr>
          <w:trHeight w:val="1589"/>
        </w:trPr>
        <w:tc>
          <w:tcPr>
            <w:tcW w:w="851" w:type="dxa"/>
          </w:tcPr>
          <w:p w:rsidR="00FB4428" w:rsidRPr="00DF3B1C" w:rsidRDefault="00FB4428" w:rsidP="00C53271">
            <w:pPr>
              <w:pStyle w:val="a6"/>
              <w:jc w:val="center"/>
              <w:rPr>
                <w:rFonts w:ascii="Times New Roman" w:hAnsi="Times New Roman"/>
                <w:sz w:val="24"/>
                <w:szCs w:val="24"/>
              </w:rPr>
            </w:pPr>
            <w:r>
              <w:rPr>
                <w:rFonts w:ascii="Times New Roman" w:hAnsi="Times New Roman"/>
                <w:sz w:val="24"/>
                <w:szCs w:val="24"/>
              </w:rPr>
              <w:t>2</w:t>
            </w:r>
          </w:p>
        </w:tc>
        <w:tc>
          <w:tcPr>
            <w:tcW w:w="2268" w:type="dxa"/>
          </w:tcPr>
          <w:p w:rsidR="00FB4428" w:rsidRPr="001B5F48" w:rsidRDefault="00FB4428" w:rsidP="00FB4428">
            <w:pPr>
              <w:spacing w:line="240" w:lineRule="auto"/>
              <w:jc w:val="both"/>
              <w:rPr>
                <w:rFonts w:ascii="Times New Roman" w:hAnsi="Times New Roman" w:cs="Times New Roman"/>
                <w:b/>
                <w:bCs/>
                <w:sz w:val="24"/>
                <w:szCs w:val="24"/>
              </w:rPr>
            </w:pPr>
            <w:r w:rsidRPr="001B5F48">
              <w:rPr>
                <w:rFonts w:ascii="Times New Roman" w:hAnsi="Times New Roman" w:cs="Times New Roman"/>
                <w:b/>
                <w:bCs/>
                <w:sz w:val="24"/>
                <w:szCs w:val="24"/>
              </w:rPr>
              <w:t>Тема 7.3</w:t>
            </w:r>
          </w:p>
          <w:p w:rsidR="00FB4428" w:rsidRPr="00DE6004" w:rsidRDefault="00FB4428" w:rsidP="00FB4428">
            <w:pPr>
              <w:rPr>
                <w:rFonts w:ascii="Times New Roman" w:hAnsi="Times New Roman" w:cs="Times New Roman"/>
                <w:b/>
                <w:bCs/>
                <w:sz w:val="24"/>
                <w:szCs w:val="24"/>
              </w:rPr>
            </w:pPr>
            <w:r w:rsidRPr="001B5F48">
              <w:rPr>
                <w:rFonts w:ascii="Times New Roman" w:hAnsi="Times New Roman" w:cs="Times New Roman"/>
                <w:bCs/>
                <w:sz w:val="24"/>
                <w:szCs w:val="24"/>
              </w:rPr>
              <w:t>Приготовление и подготовка к реализации блюд из домашней птицы, дичи, кролика</w:t>
            </w:r>
          </w:p>
        </w:tc>
        <w:tc>
          <w:tcPr>
            <w:tcW w:w="3544" w:type="dxa"/>
            <w:tcBorders>
              <w:right w:val="single" w:sz="4" w:space="0" w:color="auto"/>
            </w:tcBorders>
          </w:tcPr>
          <w:p w:rsidR="00FB4428" w:rsidRPr="00FB4428" w:rsidRDefault="00FB4428" w:rsidP="00C53271">
            <w:pPr>
              <w:pStyle w:val="a6"/>
              <w:rPr>
                <w:rFonts w:ascii="Times New Roman" w:hAnsi="Times New Roman"/>
                <w:sz w:val="24"/>
                <w:szCs w:val="24"/>
              </w:rPr>
            </w:pPr>
            <w:r w:rsidRPr="00FB4428">
              <w:rPr>
                <w:rFonts w:ascii="Times New Roman" w:hAnsi="Times New Roman"/>
                <w:b/>
                <w:sz w:val="24"/>
                <w:szCs w:val="24"/>
              </w:rPr>
              <w:t xml:space="preserve">№2 </w:t>
            </w:r>
            <w:r w:rsidRPr="00FB4428">
              <w:rPr>
                <w:rFonts w:ascii="Times New Roman" w:hAnsi="Times New Roman"/>
                <w:sz w:val="24"/>
                <w:szCs w:val="24"/>
              </w:rPr>
              <w:t>Презентация «</w:t>
            </w:r>
            <w:proofErr w:type="spellStart"/>
            <w:r w:rsidRPr="00FB4428">
              <w:rPr>
                <w:rFonts w:ascii="Times New Roman" w:hAnsi="Times New Roman"/>
                <w:sz w:val="24"/>
                <w:szCs w:val="24"/>
              </w:rPr>
              <w:t>Ово</w:t>
            </w:r>
            <w:proofErr w:type="spellEnd"/>
            <w:r w:rsidRPr="00FB4428">
              <w:rPr>
                <w:rFonts w:ascii="Times New Roman" w:hAnsi="Times New Roman"/>
                <w:sz w:val="24"/>
                <w:szCs w:val="24"/>
              </w:rPr>
              <w:t>-лакто»</w:t>
            </w:r>
          </w:p>
        </w:tc>
        <w:tc>
          <w:tcPr>
            <w:tcW w:w="1736" w:type="dxa"/>
          </w:tcPr>
          <w:p w:rsidR="00FB4428" w:rsidRPr="00DF3B1C" w:rsidRDefault="00FB4428" w:rsidP="00C53271">
            <w:pPr>
              <w:shd w:val="clear" w:color="auto" w:fill="FFFFFF"/>
              <w:spacing w:after="0" w:line="240" w:lineRule="auto"/>
              <w:jc w:val="both"/>
              <w:rPr>
                <w:rFonts w:ascii="Times New Roman" w:hAnsi="Times New Roman"/>
                <w:sz w:val="24"/>
                <w:szCs w:val="24"/>
              </w:rPr>
            </w:pPr>
            <w:r w:rsidRPr="00DE6004">
              <w:rPr>
                <w:rFonts w:ascii="Times New Roman" w:hAnsi="Times New Roman" w:cs="Times New Roman"/>
                <w:bCs/>
                <w:sz w:val="24"/>
                <w:szCs w:val="24"/>
              </w:rPr>
              <w:t>Презентация</w:t>
            </w:r>
          </w:p>
        </w:tc>
        <w:tc>
          <w:tcPr>
            <w:tcW w:w="1240" w:type="dxa"/>
          </w:tcPr>
          <w:p w:rsidR="00FB4428" w:rsidRDefault="00FB4428" w:rsidP="00C53271">
            <w:pPr>
              <w:spacing w:after="0" w:line="240" w:lineRule="auto"/>
              <w:jc w:val="center"/>
              <w:rPr>
                <w:rFonts w:ascii="Times New Roman" w:hAnsi="Times New Roman"/>
                <w:sz w:val="24"/>
                <w:szCs w:val="24"/>
              </w:rPr>
            </w:pPr>
            <w:r>
              <w:rPr>
                <w:rFonts w:ascii="Times New Roman" w:hAnsi="Times New Roman"/>
                <w:sz w:val="24"/>
                <w:szCs w:val="24"/>
              </w:rPr>
              <w:t>2</w:t>
            </w:r>
          </w:p>
        </w:tc>
      </w:tr>
      <w:tr w:rsidR="00FB4428" w:rsidRPr="00DF3B1C" w:rsidTr="00C53271">
        <w:trPr>
          <w:trHeight w:val="457"/>
        </w:trPr>
        <w:tc>
          <w:tcPr>
            <w:tcW w:w="851" w:type="dxa"/>
          </w:tcPr>
          <w:p w:rsidR="00FB4428" w:rsidRDefault="00FB4428" w:rsidP="00C53271">
            <w:pPr>
              <w:pStyle w:val="a6"/>
              <w:jc w:val="center"/>
              <w:rPr>
                <w:rFonts w:ascii="Times New Roman" w:hAnsi="Times New Roman"/>
                <w:sz w:val="24"/>
                <w:szCs w:val="24"/>
              </w:rPr>
            </w:pPr>
          </w:p>
        </w:tc>
        <w:tc>
          <w:tcPr>
            <w:tcW w:w="2268" w:type="dxa"/>
          </w:tcPr>
          <w:p w:rsidR="00FB4428" w:rsidRPr="00DE6004" w:rsidRDefault="00FB4428" w:rsidP="00C53271">
            <w:pPr>
              <w:rPr>
                <w:rFonts w:ascii="Times New Roman" w:hAnsi="Times New Roman" w:cs="Times New Roman"/>
                <w:b/>
                <w:bCs/>
                <w:sz w:val="24"/>
                <w:szCs w:val="24"/>
              </w:rPr>
            </w:pPr>
            <w:r>
              <w:rPr>
                <w:rFonts w:ascii="Times New Roman" w:hAnsi="Times New Roman" w:cs="Times New Roman"/>
                <w:b/>
                <w:bCs/>
                <w:sz w:val="24"/>
                <w:szCs w:val="24"/>
              </w:rPr>
              <w:t>Итого:</w:t>
            </w:r>
          </w:p>
        </w:tc>
        <w:tc>
          <w:tcPr>
            <w:tcW w:w="3544" w:type="dxa"/>
            <w:tcBorders>
              <w:right w:val="single" w:sz="4" w:space="0" w:color="auto"/>
            </w:tcBorders>
          </w:tcPr>
          <w:p w:rsidR="00FB4428" w:rsidRPr="00DE6004" w:rsidRDefault="00FB4428" w:rsidP="00C53271">
            <w:pPr>
              <w:shd w:val="clear" w:color="auto" w:fill="FFFFFF"/>
              <w:spacing w:after="0" w:line="240" w:lineRule="auto"/>
              <w:jc w:val="both"/>
              <w:rPr>
                <w:rFonts w:ascii="Times New Roman" w:hAnsi="Times New Roman" w:cs="Times New Roman"/>
                <w:bCs/>
                <w:sz w:val="24"/>
                <w:szCs w:val="24"/>
              </w:rPr>
            </w:pPr>
          </w:p>
        </w:tc>
        <w:tc>
          <w:tcPr>
            <w:tcW w:w="1736" w:type="dxa"/>
          </w:tcPr>
          <w:p w:rsidR="00FB4428" w:rsidRPr="00DE6004" w:rsidRDefault="00FB4428" w:rsidP="00C53271">
            <w:pPr>
              <w:shd w:val="clear" w:color="auto" w:fill="FFFFFF"/>
              <w:spacing w:after="0" w:line="240" w:lineRule="auto"/>
              <w:jc w:val="both"/>
              <w:rPr>
                <w:rFonts w:ascii="Times New Roman" w:hAnsi="Times New Roman" w:cs="Times New Roman"/>
                <w:bCs/>
                <w:sz w:val="24"/>
                <w:szCs w:val="24"/>
              </w:rPr>
            </w:pPr>
          </w:p>
        </w:tc>
        <w:tc>
          <w:tcPr>
            <w:tcW w:w="1240" w:type="dxa"/>
          </w:tcPr>
          <w:p w:rsidR="00FB4428" w:rsidRPr="00DE6004" w:rsidRDefault="00FB4428" w:rsidP="00C53271">
            <w:pPr>
              <w:spacing w:after="0" w:line="240" w:lineRule="auto"/>
              <w:jc w:val="center"/>
              <w:rPr>
                <w:rFonts w:ascii="Times New Roman" w:hAnsi="Times New Roman"/>
                <w:b/>
                <w:sz w:val="24"/>
                <w:szCs w:val="24"/>
              </w:rPr>
            </w:pPr>
            <w:r w:rsidRPr="00DE6004">
              <w:rPr>
                <w:rFonts w:ascii="Times New Roman" w:hAnsi="Times New Roman"/>
                <w:b/>
                <w:sz w:val="24"/>
                <w:szCs w:val="24"/>
              </w:rPr>
              <w:t>4</w:t>
            </w:r>
          </w:p>
        </w:tc>
      </w:tr>
    </w:tbl>
    <w:p w:rsidR="00FB4428" w:rsidRDefault="00FB4428" w:rsidP="00FB44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rPr>
      </w:pPr>
    </w:p>
    <w:p w:rsidR="00FB4428" w:rsidRPr="00636898" w:rsidRDefault="00FB4428" w:rsidP="00FB4428">
      <w:pPr>
        <w:spacing w:after="0"/>
        <w:jc w:val="center"/>
        <w:rPr>
          <w:rFonts w:ascii="Times New Roman" w:hAnsi="Times New Roman"/>
          <w:b/>
          <w:sz w:val="24"/>
          <w:szCs w:val="24"/>
        </w:rPr>
      </w:pPr>
      <w:r w:rsidRPr="00636898">
        <w:rPr>
          <w:rFonts w:ascii="Times New Roman" w:hAnsi="Times New Roman"/>
          <w:b/>
          <w:sz w:val="24"/>
          <w:szCs w:val="24"/>
        </w:rPr>
        <w:t>3. Содержание внеаудиторной самостоятельной работы</w:t>
      </w:r>
    </w:p>
    <w:p w:rsidR="00FB4428" w:rsidRDefault="00FB4428" w:rsidP="00FB4428">
      <w:pPr>
        <w:shd w:val="clear" w:color="auto" w:fill="FFFFFF"/>
        <w:spacing w:after="0" w:line="240" w:lineRule="auto"/>
        <w:ind w:firstLine="709"/>
        <w:rPr>
          <w:rFonts w:ascii="Times New Roman" w:hAnsi="Times New Roman" w:cs="Times New Roman"/>
          <w:b/>
          <w:sz w:val="24"/>
          <w:szCs w:val="24"/>
        </w:rPr>
      </w:pPr>
      <w:bookmarkStart w:id="2" w:name="aa39e3f4807b0832ce8b8da371227beec8f56df9"/>
      <w:bookmarkStart w:id="3" w:name="BM0"/>
      <w:bookmarkStart w:id="4" w:name="h_30j0zll"/>
      <w:bookmarkEnd w:id="2"/>
      <w:bookmarkEnd w:id="3"/>
      <w:bookmarkEnd w:id="4"/>
      <w:r w:rsidRPr="00FB4428">
        <w:rPr>
          <w:rFonts w:ascii="Times New Roman" w:hAnsi="Times New Roman" w:cs="Times New Roman"/>
          <w:b/>
          <w:sz w:val="24"/>
          <w:szCs w:val="24"/>
        </w:rPr>
        <w:t>Самостоятельная работа №1 Презентация «Соусы»</w:t>
      </w:r>
    </w:p>
    <w:p w:rsidR="00FB4428" w:rsidRDefault="00FB4428" w:rsidP="00FB4428">
      <w:pPr>
        <w:shd w:val="clear" w:color="auto" w:fill="FFFFFF"/>
        <w:spacing w:after="0" w:line="240" w:lineRule="auto"/>
        <w:ind w:firstLine="709"/>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Время выполнения 2 часа</w:t>
      </w:r>
    </w:p>
    <w:p w:rsidR="008032D4" w:rsidRDefault="008032D4" w:rsidP="00FB4428">
      <w:pPr>
        <w:shd w:val="clear" w:color="auto" w:fill="FFFFFF"/>
        <w:spacing w:after="0" w:line="240" w:lineRule="auto"/>
        <w:ind w:firstLine="709"/>
        <w:rPr>
          <w:rFonts w:ascii="Times New Roman" w:hAnsi="Times New Roman" w:cs="Times New Roman"/>
          <w:b/>
          <w:sz w:val="24"/>
          <w:szCs w:val="24"/>
        </w:rPr>
      </w:pPr>
      <w:r w:rsidRPr="008032D4">
        <w:rPr>
          <w:rFonts w:ascii="Times New Roman" w:hAnsi="Times New Roman" w:cs="Times New Roman"/>
          <w:b/>
          <w:sz w:val="24"/>
          <w:szCs w:val="24"/>
        </w:rPr>
        <w:t>Самостоятельная работа №2 Презентация «</w:t>
      </w:r>
      <w:proofErr w:type="spellStart"/>
      <w:r w:rsidRPr="008032D4">
        <w:rPr>
          <w:rFonts w:ascii="Times New Roman" w:hAnsi="Times New Roman" w:cs="Times New Roman"/>
          <w:b/>
          <w:sz w:val="24"/>
          <w:szCs w:val="24"/>
        </w:rPr>
        <w:t>Ово</w:t>
      </w:r>
      <w:proofErr w:type="spellEnd"/>
      <w:r w:rsidRPr="008032D4">
        <w:rPr>
          <w:rFonts w:ascii="Times New Roman" w:hAnsi="Times New Roman" w:cs="Times New Roman"/>
          <w:b/>
          <w:sz w:val="24"/>
          <w:szCs w:val="24"/>
        </w:rPr>
        <w:t>-лакто»</w:t>
      </w:r>
    </w:p>
    <w:p w:rsidR="008032D4" w:rsidRDefault="008032D4" w:rsidP="008032D4">
      <w:pPr>
        <w:shd w:val="clear" w:color="auto" w:fill="FFFFFF"/>
        <w:spacing w:after="0" w:line="240" w:lineRule="auto"/>
        <w:ind w:firstLine="709"/>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Время выполнения 2 часа</w:t>
      </w:r>
    </w:p>
    <w:p w:rsidR="008032D4" w:rsidRPr="008032D4" w:rsidRDefault="008032D4" w:rsidP="00FB4428">
      <w:pPr>
        <w:shd w:val="clear" w:color="auto" w:fill="FFFFFF"/>
        <w:spacing w:after="0" w:line="240" w:lineRule="auto"/>
        <w:ind w:firstLine="709"/>
        <w:rPr>
          <w:rFonts w:ascii="Times New Roman" w:eastAsia="Times New Roman" w:hAnsi="Times New Roman" w:cs="Times New Roman"/>
          <w:b/>
          <w:bCs/>
          <w:sz w:val="24"/>
          <w:szCs w:val="24"/>
        </w:rPr>
      </w:pPr>
    </w:p>
    <w:p w:rsidR="00FB4428" w:rsidRPr="00636735" w:rsidRDefault="00FB4428" w:rsidP="00FB4428">
      <w:pPr>
        <w:shd w:val="clear" w:color="auto" w:fill="FFFFFF"/>
        <w:spacing w:after="0" w:line="240" w:lineRule="auto"/>
        <w:ind w:firstLine="709"/>
        <w:jc w:val="center"/>
        <w:rPr>
          <w:rFonts w:ascii="Times New Roman" w:eastAsia="Times New Roman" w:hAnsi="Times New Roman" w:cs="Times New Roman"/>
          <w:b/>
          <w:bCs/>
          <w:sz w:val="24"/>
          <w:szCs w:val="24"/>
        </w:rPr>
      </w:pPr>
      <w:r w:rsidRPr="00636735">
        <w:rPr>
          <w:rFonts w:ascii="Times New Roman" w:eastAsia="Times New Roman" w:hAnsi="Times New Roman" w:cs="Times New Roman"/>
          <w:b/>
          <w:bCs/>
          <w:sz w:val="24"/>
          <w:szCs w:val="24"/>
        </w:rPr>
        <w:t>Подготовка материала-презентации</w:t>
      </w:r>
    </w:p>
    <w:p w:rsidR="00FB4428" w:rsidRPr="00636735" w:rsidRDefault="00FB4428" w:rsidP="00B941FA">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xml:space="preserve">Создание материалов-презентаций – это вид самостоятельной работы студентов по созданию наглядных информационных пособий, выполненных с помощью мультимедийной компьютерной программы </w:t>
      </w:r>
      <w:proofErr w:type="spellStart"/>
      <w:r w:rsidRPr="00636735">
        <w:rPr>
          <w:rFonts w:ascii="Times New Roman" w:eastAsia="Times New Roman" w:hAnsi="Times New Roman" w:cs="Times New Roman"/>
          <w:sz w:val="24"/>
          <w:szCs w:val="24"/>
        </w:rPr>
        <w:t>PowerPoint</w:t>
      </w:r>
      <w:proofErr w:type="spellEnd"/>
    </w:p>
    <w:p w:rsidR="00FB4428" w:rsidRPr="00636735" w:rsidRDefault="00FB4428" w:rsidP="00B941FA">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xml:space="preserve">Материалы-презентации готовятся студентом в виде слайдов с использованием программы </w:t>
      </w:r>
      <w:proofErr w:type="spellStart"/>
      <w:r w:rsidRPr="00636735">
        <w:rPr>
          <w:rFonts w:ascii="Times New Roman" w:eastAsia="Times New Roman" w:hAnsi="Times New Roman" w:cs="Times New Roman"/>
          <w:sz w:val="24"/>
          <w:szCs w:val="24"/>
        </w:rPr>
        <w:t>MicrosoftPowerPoint</w:t>
      </w:r>
      <w:proofErr w:type="spellEnd"/>
      <w:r w:rsidRPr="00636735">
        <w:rPr>
          <w:rFonts w:ascii="Times New Roman" w:eastAsia="Times New Roman" w:hAnsi="Times New Roman" w:cs="Times New Roman"/>
          <w:sz w:val="24"/>
          <w:szCs w:val="24"/>
        </w:rPr>
        <w:t>. В качестве материалов-презентаций могут быть представлены результаты любого вида внеаудиторной самостоятельной работы, по формату соответствующие режиму презентаций.</w:t>
      </w:r>
    </w:p>
    <w:p w:rsidR="00FB4428" w:rsidRPr="00636735" w:rsidRDefault="00FB4428" w:rsidP="00B941FA">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Затраты времени на создание презентаций зависят от степени трудности материала по теме, его объема, уровня сложности создания презентации, индивидуальных особенностей студента и определяются преподавателем.</w:t>
      </w:r>
    </w:p>
    <w:p w:rsidR="00FB4428" w:rsidRPr="008032D4" w:rsidRDefault="00FB4428" w:rsidP="00B941FA">
      <w:pPr>
        <w:pStyle w:val="a3"/>
        <w:spacing w:line="240" w:lineRule="auto"/>
        <w:jc w:val="both"/>
        <w:rPr>
          <w:szCs w:val="28"/>
        </w:rPr>
      </w:pPr>
      <w:r w:rsidRPr="00636735">
        <w:rPr>
          <w:rFonts w:ascii="Times New Roman" w:eastAsia="Times New Roman" w:hAnsi="Times New Roman" w:cs="Times New Roman"/>
          <w:sz w:val="24"/>
          <w:szCs w:val="24"/>
          <w:lang w:eastAsia="ru-RU"/>
        </w:rPr>
        <w:t xml:space="preserve">   Согласно программе самостоятельной работы студентов по дисциплине «</w:t>
      </w:r>
      <w:r w:rsidR="008032D4" w:rsidRPr="0046034F">
        <w:rPr>
          <w:rFonts w:ascii="Times New Roman" w:eastAsia="Times New Roman" w:hAnsi="Times New Roman" w:cs="Times New Roman"/>
          <w:bCs/>
          <w:sz w:val="24"/>
          <w:szCs w:val="24"/>
          <w:lang w:eastAsia="ru-RU"/>
        </w:rPr>
        <w:t xml:space="preserve">Процессы приготовления, подготовки к реализации и презентации  </w:t>
      </w:r>
      <w:r w:rsidR="008032D4">
        <w:rPr>
          <w:rFonts w:ascii="Times New Roman" w:eastAsia="Times New Roman" w:hAnsi="Times New Roman" w:cs="Times New Roman"/>
          <w:bCs/>
          <w:sz w:val="24"/>
          <w:szCs w:val="24"/>
          <w:lang w:eastAsia="ru-RU"/>
        </w:rPr>
        <w:t>горячих</w:t>
      </w:r>
      <w:r w:rsidR="008032D4" w:rsidRPr="0046034F">
        <w:rPr>
          <w:rFonts w:ascii="Times New Roman" w:eastAsia="Times New Roman" w:hAnsi="Times New Roman" w:cs="Times New Roman"/>
          <w:bCs/>
          <w:sz w:val="24"/>
          <w:szCs w:val="24"/>
          <w:lang w:eastAsia="ru-RU"/>
        </w:rPr>
        <w:t xml:space="preserve"> блюд, кулинарных изделий,  закусок</w:t>
      </w:r>
      <w:r w:rsidRPr="00636735">
        <w:rPr>
          <w:rFonts w:ascii="Times New Roman" w:eastAsia="Times New Roman" w:hAnsi="Times New Roman" w:cs="Times New Roman"/>
          <w:sz w:val="24"/>
          <w:szCs w:val="24"/>
          <w:lang w:eastAsia="ru-RU"/>
        </w:rPr>
        <w:t>» предусмотрено выполнение материала-презентации.</w:t>
      </w:r>
    </w:p>
    <w:p w:rsidR="00FB4428" w:rsidRPr="00636735" w:rsidRDefault="00FB4428" w:rsidP="00B941FA">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Деятельность преподавателя:</w:t>
      </w:r>
    </w:p>
    <w:p w:rsidR="00FB4428" w:rsidRPr="00636735" w:rsidRDefault="00FB4428" w:rsidP="00B941FA">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рекомендует литературу: </w:t>
      </w:r>
    </w:p>
    <w:p w:rsidR="00FB4428" w:rsidRPr="00636735" w:rsidRDefault="00FB4428" w:rsidP="00B941FA">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xml:space="preserve"> -помогает в выборе главных и дополнительных элементов темы;</w:t>
      </w:r>
    </w:p>
    <w:p w:rsidR="00FB4428" w:rsidRPr="00636735" w:rsidRDefault="00FB4428" w:rsidP="00B941FA">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консультирует при затруднениях.</w:t>
      </w:r>
    </w:p>
    <w:p w:rsidR="00FB4428" w:rsidRPr="00636735" w:rsidRDefault="00FB4428" w:rsidP="00B941FA">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Деятельность  студента:</w:t>
      </w:r>
    </w:p>
    <w:p w:rsidR="00FB4428" w:rsidRPr="00636735"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lastRenderedPageBreak/>
        <w:t>- изучает материалы темы, выделяя главное и второстепенное;</w:t>
      </w:r>
    </w:p>
    <w:p w:rsidR="00FB4428" w:rsidRPr="00636735"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устанавливает логическую связь между элементами темы;</w:t>
      </w:r>
    </w:p>
    <w:p w:rsidR="00FB4428" w:rsidRPr="00636735"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представляет характеристику элементов в краткой форме;</w:t>
      </w:r>
    </w:p>
    <w:p w:rsidR="00FB4428" w:rsidRPr="00636735"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-выбирает опорные сигналы для акцентирования главной</w:t>
      </w:r>
      <w:r w:rsidRPr="00636735">
        <w:rPr>
          <w:rFonts w:ascii="Times New Roman" w:eastAsia="Times New Roman" w:hAnsi="Times New Roman" w:cs="Times New Roman"/>
          <w:sz w:val="24"/>
          <w:szCs w:val="24"/>
        </w:rPr>
        <w:br/>
        <w:t>информации и отображает в структуре работы;</w:t>
      </w:r>
    </w:p>
    <w:p w:rsidR="00FB4428" w:rsidRPr="00636735"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оформляет  работу и предоставляет к установленному сроку.</w:t>
      </w:r>
    </w:p>
    <w:p w:rsidR="00FB4428" w:rsidRPr="00636735"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Критерии оценки:</w:t>
      </w:r>
    </w:p>
    <w:p w:rsidR="00FB4428" w:rsidRPr="00636735"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соответствие содержания теме;</w:t>
      </w:r>
    </w:p>
    <w:p w:rsidR="00FB4428" w:rsidRPr="00636735"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правильная структурированность информации;</w:t>
      </w:r>
    </w:p>
    <w:p w:rsidR="00FB4428" w:rsidRPr="00636735"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наличие логической связи изложенной информации;</w:t>
      </w:r>
    </w:p>
    <w:p w:rsidR="00FB4428" w:rsidRPr="00636735"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эстетичность оформления, его соответствие требованиям;</w:t>
      </w:r>
    </w:p>
    <w:p w:rsidR="00FB4428" w:rsidRPr="00636735" w:rsidRDefault="00FB4428" w:rsidP="00FB4428">
      <w:pPr>
        <w:shd w:val="clear" w:color="auto" w:fill="FFFFFF"/>
        <w:spacing w:after="0" w:line="240" w:lineRule="auto"/>
        <w:ind w:firstLine="709"/>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работа представлена в срок.</w:t>
      </w:r>
    </w:p>
    <w:p w:rsidR="00FB4428" w:rsidRPr="00DA21D9" w:rsidRDefault="00FB4428" w:rsidP="00FB4428">
      <w:pPr>
        <w:shd w:val="clear" w:color="auto" w:fill="FFFFFF"/>
        <w:spacing w:after="0" w:line="240" w:lineRule="auto"/>
        <w:rPr>
          <w:rFonts w:ascii="Times New Roman" w:eastAsia="Times New Roman" w:hAnsi="Times New Roman" w:cs="Times New Roman"/>
          <w:sz w:val="28"/>
          <w:szCs w:val="28"/>
        </w:rPr>
      </w:pPr>
    </w:p>
    <w:p w:rsidR="00FB4428" w:rsidRPr="00DA21D9" w:rsidRDefault="00FB4428" w:rsidP="00FB4428">
      <w:pPr>
        <w:shd w:val="clear" w:color="auto" w:fill="FFFFFF"/>
        <w:spacing w:after="0" w:line="240" w:lineRule="auto"/>
        <w:jc w:val="center"/>
        <w:rPr>
          <w:rFonts w:ascii="Times New Roman" w:eastAsia="Times New Roman" w:hAnsi="Times New Roman" w:cs="Times New Roman"/>
          <w:b/>
          <w:sz w:val="28"/>
          <w:szCs w:val="28"/>
        </w:rPr>
      </w:pPr>
      <w:r w:rsidRPr="00DA21D9">
        <w:rPr>
          <w:rFonts w:ascii="Times New Roman" w:eastAsia="Times New Roman" w:hAnsi="Times New Roman" w:cs="Times New Roman"/>
          <w:b/>
          <w:sz w:val="28"/>
          <w:szCs w:val="28"/>
        </w:rPr>
        <w:t xml:space="preserve">Образец оформления презентации </w:t>
      </w:r>
    </w:p>
    <w:p w:rsidR="00FB4428" w:rsidRPr="00DA21D9" w:rsidRDefault="00FB4428" w:rsidP="00FB4428">
      <w:pPr>
        <w:shd w:val="clear" w:color="auto" w:fill="FFFFFF"/>
        <w:spacing w:after="0" w:line="240" w:lineRule="auto"/>
        <w:jc w:val="center"/>
        <w:rPr>
          <w:rFonts w:ascii="Times New Roman" w:eastAsia="Times New Roman" w:hAnsi="Times New Roman" w:cs="Times New Roman"/>
          <w:b/>
          <w:sz w:val="28"/>
          <w:szCs w:val="28"/>
        </w:rPr>
      </w:pPr>
    </w:p>
    <w:p w:rsidR="00FB4428" w:rsidRPr="00DA21D9" w:rsidRDefault="00FB4428" w:rsidP="00FB4428">
      <w:pPr>
        <w:numPr>
          <w:ilvl w:val="0"/>
          <w:numId w:val="2"/>
        </w:numPr>
        <w:shd w:val="clear" w:color="auto" w:fill="FFFFFF"/>
        <w:suppressAutoHyphens/>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Первый слайд:</w:t>
      </w:r>
    </w:p>
    <w:p w:rsidR="00FB4428" w:rsidRPr="00DA21D9" w:rsidRDefault="00FB4428" w:rsidP="00FB4428">
      <w:pPr>
        <w:shd w:val="clear" w:color="auto" w:fill="FFFFFF"/>
        <w:spacing w:after="0" w:line="240" w:lineRule="auto"/>
        <w:jc w:val="both"/>
        <w:rPr>
          <w:rFonts w:ascii="Times New Roman" w:eastAsia="Times New Roman" w:hAnsi="Times New Roman" w:cs="Times New Roman"/>
          <w:sz w:val="28"/>
          <w:szCs w:val="28"/>
        </w:rPr>
      </w:pPr>
    </w:p>
    <w:tbl>
      <w:tblPr>
        <w:tblW w:w="0" w:type="auto"/>
        <w:tblInd w:w="108" w:type="dxa"/>
        <w:tblLayout w:type="fixed"/>
        <w:tblLook w:val="04A0" w:firstRow="1" w:lastRow="0" w:firstColumn="1" w:lastColumn="0" w:noHBand="0" w:noVBand="1"/>
      </w:tblPr>
      <w:tblGrid>
        <w:gridCol w:w="9639"/>
      </w:tblGrid>
      <w:tr w:rsidR="00FB4428" w:rsidRPr="00DA21D9" w:rsidTr="00B941FA">
        <w:trPr>
          <w:trHeight w:val="180"/>
        </w:trPr>
        <w:tc>
          <w:tcPr>
            <w:tcW w:w="9639" w:type="dxa"/>
            <w:tcBorders>
              <w:top w:val="single" w:sz="4" w:space="0" w:color="000000"/>
              <w:left w:val="single" w:sz="4" w:space="0" w:color="000000"/>
              <w:bottom w:val="single" w:sz="4" w:space="0" w:color="000000"/>
              <w:right w:val="single" w:sz="4" w:space="0" w:color="000000"/>
            </w:tcBorders>
          </w:tcPr>
          <w:p w:rsidR="00FB4428" w:rsidRPr="00DA21D9" w:rsidRDefault="00FB4428" w:rsidP="00C53271">
            <w:pPr>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Тема информационного сообщения (или иного вида задания):</w:t>
            </w:r>
          </w:p>
          <w:p w:rsidR="00FB4428" w:rsidRPr="00DA21D9" w:rsidRDefault="00FB4428" w:rsidP="00C53271">
            <w:pPr>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_____________________________________________________</w:t>
            </w:r>
          </w:p>
          <w:p w:rsidR="00FB4428" w:rsidRPr="00DA21D9" w:rsidRDefault="00FB4428" w:rsidP="00C53271">
            <w:pPr>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Подготовил: Ф.И.О. студента, группа</w:t>
            </w:r>
          </w:p>
          <w:p w:rsidR="00FB4428" w:rsidRPr="00DA21D9" w:rsidRDefault="00FB4428" w:rsidP="00C53271">
            <w:pPr>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Руководитель: Ф.И.О. преподавателя </w:t>
            </w:r>
          </w:p>
        </w:tc>
      </w:tr>
    </w:tbl>
    <w:p w:rsidR="00FB4428" w:rsidRPr="00DA21D9" w:rsidRDefault="00FB4428" w:rsidP="00FB4428">
      <w:pPr>
        <w:shd w:val="clear" w:color="auto" w:fill="FFFFFF"/>
        <w:spacing w:after="0" w:line="240" w:lineRule="auto"/>
        <w:jc w:val="both"/>
        <w:rPr>
          <w:rFonts w:ascii="Times New Roman" w:eastAsia="Times New Roman" w:hAnsi="Times New Roman" w:cs="Times New Roman"/>
          <w:sz w:val="28"/>
          <w:szCs w:val="28"/>
        </w:rPr>
      </w:pPr>
    </w:p>
    <w:p w:rsidR="00FB4428" w:rsidRPr="00DA21D9" w:rsidRDefault="00FB4428" w:rsidP="00FB4428">
      <w:pPr>
        <w:numPr>
          <w:ilvl w:val="0"/>
          <w:numId w:val="2"/>
        </w:numPr>
        <w:shd w:val="clear" w:color="auto" w:fill="FFFFFF"/>
        <w:suppressAutoHyphens/>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Второй слайд </w:t>
      </w:r>
    </w:p>
    <w:p w:rsidR="00FB4428" w:rsidRPr="00DA21D9" w:rsidRDefault="00FB4428" w:rsidP="00FB4428">
      <w:pPr>
        <w:shd w:val="clear" w:color="auto" w:fill="FFFFFF"/>
        <w:spacing w:after="0" w:line="240" w:lineRule="auto"/>
        <w:jc w:val="both"/>
        <w:rPr>
          <w:rFonts w:ascii="Times New Roman" w:eastAsia="Times New Roman" w:hAnsi="Times New Roman" w:cs="Times New Roman"/>
          <w:sz w:val="28"/>
          <w:szCs w:val="28"/>
        </w:rPr>
      </w:pPr>
    </w:p>
    <w:tbl>
      <w:tblPr>
        <w:tblW w:w="0" w:type="auto"/>
        <w:tblInd w:w="108" w:type="dxa"/>
        <w:tblLayout w:type="fixed"/>
        <w:tblLook w:val="04A0" w:firstRow="1" w:lastRow="0" w:firstColumn="1" w:lastColumn="0" w:noHBand="0" w:noVBand="1"/>
      </w:tblPr>
      <w:tblGrid>
        <w:gridCol w:w="9639"/>
      </w:tblGrid>
      <w:tr w:rsidR="00FB4428" w:rsidRPr="00DA21D9" w:rsidTr="00B941FA">
        <w:trPr>
          <w:trHeight w:val="360"/>
        </w:trPr>
        <w:tc>
          <w:tcPr>
            <w:tcW w:w="9639" w:type="dxa"/>
            <w:tcBorders>
              <w:top w:val="single" w:sz="4" w:space="0" w:color="000000"/>
              <w:left w:val="single" w:sz="4" w:space="0" w:color="000000"/>
              <w:bottom w:val="single" w:sz="4" w:space="0" w:color="000000"/>
              <w:right w:val="single" w:sz="4" w:space="0" w:color="000000"/>
            </w:tcBorders>
          </w:tcPr>
          <w:p w:rsidR="00FB4428" w:rsidRPr="00DA21D9" w:rsidRDefault="00FB4428" w:rsidP="00C53271">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План:</w:t>
            </w:r>
          </w:p>
          <w:p w:rsidR="00FB4428" w:rsidRPr="00DA21D9" w:rsidRDefault="00FB4428" w:rsidP="00C53271">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1. ______________________________.</w:t>
            </w:r>
          </w:p>
          <w:p w:rsidR="00FB4428" w:rsidRPr="00DA21D9" w:rsidRDefault="00FB4428" w:rsidP="00C53271">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2. ______________________________.</w:t>
            </w:r>
          </w:p>
          <w:p w:rsidR="00FB4428" w:rsidRPr="00DA21D9" w:rsidRDefault="00FB4428" w:rsidP="00B941FA">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3. ______________________________.</w:t>
            </w:r>
          </w:p>
        </w:tc>
      </w:tr>
    </w:tbl>
    <w:p w:rsidR="00FB4428" w:rsidRPr="00DA21D9" w:rsidRDefault="00FB4428" w:rsidP="00FB4428">
      <w:pPr>
        <w:shd w:val="clear" w:color="auto" w:fill="FFFFFF"/>
        <w:spacing w:after="0" w:line="240" w:lineRule="auto"/>
        <w:jc w:val="both"/>
        <w:rPr>
          <w:rFonts w:ascii="Times New Roman" w:eastAsia="Times New Roman" w:hAnsi="Times New Roman" w:cs="Times New Roman"/>
          <w:sz w:val="28"/>
          <w:szCs w:val="28"/>
        </w:rPr>
      </w:pPr>
    </w:p>
    <w:p w:rsidR="00FB4428" w:rsidRPr="00DA21D9" w:rsidRDefault="00FB4428" w:rsidP="00FB4428">
      <w:pPr>
        <w:numPr>
          <w:ilvl w:val="0"/>
          <w:numId w:val="2"/>
        </w:numPr>
        <w:shd w:val="clear" w:color="auto" w:fill="FFFFFF"/>
        <w:suppressAutoHyphens/>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Третий слайд</w:t>
      </w:r>
    </w:p>
    <w:p w:rsidR="00FB4428" w:rsidRPr="00DA21D9" w:rsidRDefault="00FB4428" w:rsidP="00FB4428">
      <w:pPr>
        <w:shd w:val="clear" w:color="auto" w:fill="FFFFFF"/>
        <w:spacing w:after="0" w:line="240" w:lineRule="auto"/>
        <w:jc w:val="both"/>
        <w:rPr>
          <w:rFonts w:ascii="Times New Roman" w:eastAsia="Times New Roman" w:hAnsi="Times New Roman" w:cs="Times New Roman"/>
          <w:sz w:val="28"/>
          <w:szCs w:val="28"/>
        </w:rPr>
      </w:pPr>
    </w:p>
    <w:tbl>
      <w:tblPr>
        <w:tblW w:w="0" w:type="auto"/>
        <w:tblInd w:w="108" w:type="dxa"/>
        <w:tblLayout w:type="fixed"/>
        <w:tblLook w:val="04A0" w:firstRow="1" w:lastRow="0" w:firstColumn="1" w:lastColumn="0" w:noHBand="0" w:noVBand="1"/>
      </w:tblPr>
      <w:tblGrid>
        <w:gridCol w:w="9639"/>
      </w:tblGrid>
      <w:tr w:rsidR="00FB4428" w:rsidRPr="00DA21D9" w:rsidTr="00B941FA">
        <w:trPr>
          <w:trHeight w:val="180"/>
        </w:trPr>
        <w:tc>
          <w:tcPr>
            <w:tcW w:w="9639" w:type="dxa"/>
            <w:tcBorders>
              <w:top w:val="single" w:sz="4" w:space="0" w:color="000000"/>
              <w:left w:val="single" w:sz="4" w:space="0" w:color="000000"/>
              <w:bottom w:val="single" w:sz="4" w:space="0" w:color="000000"/>
              <w:right w:val="single" w:sz="4" w:space="0" w:color="000000"/>
            </w:tcBorders>
          </w:tcPr>
          <w:p w:rsidR="00FB4428" w:rsidRPr="00DA21D9" w:rsidRDefault="00FB4428" w:rsidP="00C53271">
            <w:pPr>
              <w:shd w:val="clear" w:color="auto" w:fill="FFFFFF"/>
              <w:snapToGrid w:val="0"/>
              <w:spacing w:after="0" w:line="240" w:lineRule="auto"/>
              <w:jc w:val="center"/>
              <w:rPr>
                <w:rFonts w:ascii="Times New Roman" w:eastAsia="Times New Roman" w:hAnsi="Times New Roman" w:cs="Times New Roman"/>
                <w:sz w:val="28"/>
                <w:szCs w:val="28"/>
              </w:rPr>
            </w:pPr>
          </w:p>
          <w:p w:rsidR="00FB4428" w:rsidRPr="00DA21D9" w:rsidRDefault="00FB4428" w:rsidP="00B941FA">
            <w:pPr>
              <w:shd w:val="clear" w:color="auto" w:fill="FFFFFF"/>
              <w:spacing w:after="0" w:line="240" w:lineRule="auto"/>
              <w:jc w:val="center"/>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Литература:</w:t>
            </w:r>
          </w:p>
        </w:tc>
      </w:tr>
    </w:tbl>
    <w:p w:rsidR="00FB4428" w:rsidRPr="00DA21D9" w:rsidRDefault="00FB4428" w:rsidP="00FB4428">
      <w:pPr>
        <w:shd w:val="clear" w:color="auto" w:fill="FFFFFF"/>
        <w:spacing w:after="0" w:line="240" w:lineRule="auto"/>
        <w:jc w:val="both"/>
        <w:rPr>
          <w:rFonts w:ascii="Times New Roman" w:eastAsia="Times New Roman" w:hAnsi="Times New Roman" w:cs="Times New Roman"/>
          <w:sz w:val="28"/>
          <w:szCs w:val="28"/>
        </w:rPr>
      </w:pPr>
    </w:p>
    <w:p w:rsidR="00FB4428" w:rsidRPr="00DA21D9" w:rsidRDefault="00FB4428" w:rsidP="00FB4428">
      <w:pPr>
        <w:shd w:val="clear" w:color="auto" w:fill="FFFFFF"/>
        <w:spacing w:after="0" w:line="240" w:lineRule="auto"/>
        <w:jc w:val="both"/>
        <w:rPr>
          <w:rFonts w:ascii="Times New Roman" w:eastAsia="Times New Roman" w:hAnsi="Times New Roman" w:cs="Times New Roman"/>
          <w:sz w:val="28"/>
          <w:szCs w:val="28"/>
        </w:rPr>
      </w:pPr>
    </w:p>
    <w:p w:rsidR="00FB4428" w:rsidRPr="00DA21D9" w:rsidRDefault="00FB4428" w:rsidP="00FB4428">
      <w:pPr>
        <w:numPr>
          <w:ilvl w:val="0"/>
          <w:numId w:val="2"/>
        </w:numPr>
        <w:shd w:val="clear" w:color="auto" w:fill="FFFFFF"/>
        <w:suppressAutoHyphens/>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Четвертый слайд </w:t>
      </w:r>
    </w:p>
    <w:p w:rsidR="00FB4428" w:rsidRPr="00DA21D9" w:rsidRDefault="00FB4428" w:rsidP="00FB4428">
      <w:pPr>
        <w:shd w:val="clear" w:color="auto" w:fill="FFFFFF"/>
        <w:spacing w:after="0" w:line="240" w:lineRule="auto"/>
        <w:jc w:val="both"/>
        <w:rPr>
          <w:rFonts w:ascii="Times New Roman" w:eastAsia="Times New Roman" w:hAnsi="Times New Roman" w:cs="Times New Roman"/>
          <w:sz w:val="28"/>
          <w:szCs w:val="28"/>
        </w:rPr>
      </w:pPr>
    </w:p>
    <w:tbl>
      <w:tblPr>
        <w:tblW w:w="0" w:type="auto"/>
        <w:tblInd w:w="108" w:type="dxa"/>
        <w:tblLayout w:type="fixed"/>
        <w:tblLook w:val="04A0" w:firstRow="1" w:lastRow="0" w:firstColumn="1" w:lastColumn="0" w:noHBand="0" w:noVBand="1"/>
      </w:tblPr>
      <w:tblGrid>
        <w:gridCol w:w="9639"/>
      </w:tblGrid>
      <w:tr w:rsidR="00FB4428" w:rsidRPr="00DA21D9" w:rsidTr="00B941FA">
        <w:trPr>
          <w:trHeight w:val="180"/>
        </w:trPr>
        <w:tc>
          <w:tcPr>
            <w:tcW w:w="9639" w:type="dxa"/>
            <w:tcBorders>
              <w:top w:val="single" w:sz="4" w:space="0" w:color="000000"/>
              <w:left w:val="single" w:sz="4" w:space="0" w:color="000000"/>
              <w:bottom w:val="single" w:sz="4" w:space="0" w:color="000000"/>
              <w:right w:val="single" w:sz="4" w:space="0" w:color="000000"/>
            </w:tcBorders>
            <w:hideMark/>
          </w:tcPr>
          <w:p w:rsidR="00FB4428" w:rsidRPr="00DA21D9" w:rsidRDefault="00FB4428" w:rsidP="00C53271">
            <w:pPr>
              <w:shd w:val="clear" w:color="auto" w:fill="FFFFFF"/>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Лаконично раскрывает содержание информации, можно </w:t>
            </w:r>
          </w:p>
          <w:p w:rsidR="00FB4428" w:rsidRPr="00DA21D9" w:rsidRDefault="00FB4428" w:rsidP="00C53271">
            <w:pPr>
              <w:shd w:val="clear" w:color="auto" w:fill="FFFFFF"/>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включать рисунки, автофигуры, графики, диаграммы</w:t>
            </w:r>
          </w:p>
          <w:p w:rsidR="00FB4428" w:rsidRPr="00DA21D9" w:rsidRDefault="00FB4428" w:rsidP="00C53271">
            <w:pPr>
              <w:shd w:val="clear" w:color="auto" w:fill="FFFFFF"/>
              <w:spacing w:after="0" w:line="240" w:lineRule="auto"/>
              <w:jc w:val="both"/>
              <w:rPr>
                <w:rFonts w:ascii="Times New Roman" w:eastAsia="Times New Roman" w:hAnsi="Times New Roman" w:cs="Times New Roman"/>
                <w:sz w:val="28"/>
                <w:szCs w:val="28"/>
              </w:rPr>
            </w:pPr>
            <w:r w:rsidRPr="00DA21D9">
              <w:rPr>
                <w:rFonts w:ascii="Times New Roman" w:eastAsia="Times New Roman" w:hAnsi="Times New Roman" w:cs="Times New Roman"/>
                <w:sz w:val="28"/>
                <w:szCs w:val="28"/>
              </w:rPr>
              <w:t xml:space="preserve">и другие способы наглядного отображения информации </w:t>
            </w:r>
          </w:p>
        </w:tc>
      </w:tr>
    </w:tbl>
    <w:p w:rsidR="00FB4428" w:rsidRPr="00B70E30" w:rsidRDefault="00FB4428" w:rsidP="00FB4428">
      <w:pPr>
        <w:spacing w:after="0" w:line="240" w:lineRule="auto"/>
        <w:ind w:firstLine="709"/>
        <w:jc w:val="center"/>
        <w:rPr>
          <w:rFonts w:ascii="Times New Roman" w:eastAsia="Times New Roman" w:hAnsi="Times New Roman" w:cs="Times New Roman"/>
          <w:b/>
          <w:bCs/>
          <w:color w:val="000000"/>
          <w:sz w:val="24"/>
          <w:szCs w:val="24"/>
          <w:shd w:val="clear" w:color="auto" w:fill="FFFFFF"/>
        </w:rPr>
      </w:pPr>
      <w:r w:rsidRPr="00B70E30">
        <w:rPr>
          <w:rFonts w:ascii="Times New Roman" w:eastAsia="Times New Roman" w:hAnsi="Times New Roman" w:cs="Times New Roman"/>
          <w:b/>
          <w:bCs/>
          <w:color w:val="000000"/>
          <w:sz w:val="24"/>
          <w:szCs w:val="24"/>
          <w:shd w:val="clear" w:color="auto" w:fill="FFFFFF"/>
        </w:rPr>
        <w:t xml:space="preserve">Критерии оценки презентации </w:t>
      </w:r>
    </w:p>
    <w:p w:rsidR="00FB4428" w:rsidRPr="00B70E30" w:rsidRDefault="00FB4428" w:rsidP="00FB4428">
      <w:pPr>
        <w:spacing w:after="0" w:line="240" w:lineRule="auto"/>
        <w:ind w:firstLine="709"/>
        <w:jc w:val="center"/>
        <w:rPr>
          <w:rFonts w:ascii="Times New Roman" w:eastAsia="Times New Roman" w:hAnsi="Times New Roman" w:cs="Times New Roman"/>
          <w:b/>
          <w:bCs/>
          <w:color w:val="000000"/>
          <w:sz w:val="24"/>
          <w:szCs w:val="24"/>
        </w:rPr>
      </w:pPr>
    </w:p>
    <w:tbl>
      <w:tblPr>
        <w:tblW w:w="952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1559"/>
        <w:gridCol w:w="1276"/>
        <w:gridCol w:w="1827"/>
        <w:gridCol w:w="2007"/>
        <w:gridCol w:w="2285"/>
      </w:tblGrid>
      <w:tr w:rsidR="00FB4428" w:rsidRPr="00B70E30" w:rsidTr="00C53271">
        <w:trPr>
          <w:trHeight w:val="596"/>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 </w:t>
            </w:r>
            <w:proofErr w:type="gramStart"/>
            <w:r w:rsidRPr="00B70E30">
              <w:rPr>
                <w:rFonts w:ascii="Times New Roman" w:eastAsia="Times New Roman" w:hAnsi="Times New Roman" w:cs="Times New Roman"/>
                <w:b/>
                <w:bCs/>
                <w:color w:val="000000"/>
                <w:sz w:val="24"/>
                <w:szCs w:val="24"/>
              </w:rPr>
              <w:t>п</w:t>
            </w:r>
            <w:proofErr w:type="gramEnd"/>
            <w:r w:rsidRPr="00B70E30">
              <w:rPr>
                <w:rFonts w:ascii="Times New Roman" w:eastAsia="Times New Roman" w:hAnsi="Times New Roman" w:cs="Times New Roman"/>
                <w:b/>
                <w:bCs/>
                <w:color w:val="000000"/>
                <w:sz w:val="24"/>
                <w:szCs w:val="24"/>
              </w:rPr>
              <w:t xml:space="preserve">/п </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Критерии оценки </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Метод оценки </w:t>
            </w:r>
          </w:p>
        </w:tc>
        <w:tc>
          <w:tcPr>
            <w:tcW w:w="1827"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Работа выполнена </w:t>
            </w:r>
          </w:p>
        </w:tc>
        <w:tc>
          <w:tcPr>
            <w:tcW w:w="2007"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Работа выполнена не полностью </w:t>
            </w:r>
          </w:p>
        </w:tc>
        <w:tc>
          <w:tcPr>
            <w:tcW w:w="2285"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Работа не выполнена</w:t>
            </w:r>
          </w:p>
        </w:tc>
      </w:tr>
      <w:tr w:rsidR="00FB4428" w:rsidRPr="00B70E30" w:rsidTr="00C53271">
        <w:trPr>
          <w:trHeight w:val="106"/>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B4428" w:rsidRPr="00B70E30" w:rsidRDefault="00FB4428" w:rsidP="00C53271">
            <w:pPr>
              <w:spacing w:after="0" w:line="240" w:lineRule="auto"/>
              <w:rPr>
                <w:rFonts w:ascii="Times New Roman" w:eastAsia="Times New Roman" w:hAnsi="Times New Roman" w:cs="Times New Roman"/>
                <w:b/>
                <w:bCs/>
                <w:color w:val="000000"/>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FB4428" w:rsidRPr="00B70E30" w:rsidRDefault="00FB4428" w:rsidP="00C53271">
            <w:pPr>
              <w:spacing w:after="0" w:line="240" w:lineRule="auto"/>
              <w:rPr>
                <w:rFonts w:ascii="Times New Roman" w:eastAsia="Times New Roman" w:hAnsi="Times New Roman" w:cs="Times New Roman"/>
                <w:b/>
                <w:bCs/>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4428" w:rsidRPr="00B70E30" w:rsidRDefault="00FB4428" w:rsidP="00C53271">
            <w:pPr>
              <w:spacing w:after="0" w:line="240" w:lineRule="auto"/>
              <w:rPr>
                <w:rFonts w:ascii="Times New Roman" w:eastAsia="Times New Roman" w:hAnsi="Times New Roman" w:cs="Times New Roman"/>
                <w:b/>
                <w:bCs/>
                <w:color w:val="000000"/>
                <w:sz w:val="24"/>
                <w:szCs w:val="24"/>
              </w:rPr>
            </w:pPr>
          </w:p>
        </w:tc>
        <w:tc>
          <w:tcPr>
            <w:tcW w:w="1827"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Высокий уровень 3 балла</w:t>
            </w:r>
          </w:p>
        </w:tc>
        <w:tc>
          <w:tcPr>
            <w:tcW w:w="2007"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Средний уровень 2 балла </w:t>
            </w:r>
          </w:p>
        </w:tc>
        <w:tc>
          <w:tcPr>
            <w:tcW w:w="2285" w:type="dxa"/>
            <w:tcBorders>
              <w:top w:val="single" w:sz="4" w:space="0" w:color="000000"/>
              <w:left w:val="single" w:sz="4" w:space="0" w:color="000000"/>
              <w:bottom w:val="single" w:sz="4" w:space="0" w:color="000000"/>
              <w:right w:val="single" w:sz="4" w:space="0" w:color="000000"/>
            </w:tcBorders>
          </w:tcPr>
          <w:p w:rsidR="00FB4428" w:rsidRPr="00B70E30" w:rsidRDefault="00FB4428" w:rsidP="00C53271">
            <w:pPr>
              <w:spacing w:after="0" w:line="240" w:lineRule="auto"/>
              <w:jc w:val="center"/>
              <w:rPr>
                <w:rFonts w:ascii="Times New Roman" w:eastAsia="Times New Roman" w:hAnsi="Times New Roman" w:cs="Times New Roman"/>
                <w:b/>
                <w:bCs/>
                <w:color w:val="000000"/>
                <w:sz w:val="24"/>
                <w:szCs w:val="24"/>
              </w:rPr>
            </w:pPr>
            <w:r w:rsidRPr="00B70E30">
              <w:rPr>
                <w:rFonts w:ascii="Times New Roman" w:eastAsia="Times New Roman" w:hAnsi="Times New Roman" w:cs="Times New Roman"/>
                <w:b/>
                <w:bCs/>
                <w:color w:val="000000"/>
                <w:sz w:val="24"/>
                <w:szCs w:val="24"/>
              </w:rPr>
              <w:t xml:space="preserve">Низкий уровень 1 балл </w:t>
            </w:r>
          </w:p>
          <w:p w:rsidR="00FB4428" w:rsidRPr="00B70E30" w:rsidRDefault="00FB4428" w:rsidP="00C53271">
            <w:pPr>
              <w:spacing w:after="0" w:line="240" w:lineRule="auto"/>
              <w:jc w:val="center"/>
              <w:rPr>
                <w:rFonts w:ascii="Times New Roman" w:eastAsia="Times New Roman" w:hAnsi="Times New Roman" w:cs="Times New Roman"/>
                <w:b/>
                <w:bCs/>
                <w:color w:val="000000"/>
                <w:sz w:val="24"/>
                <w:szCs w:val="24"/>
              </w:rPr>
            </w:pPr>
          </w:p>
        </w:tc>
      </w:tr>
      <w:tr w:rsidR="00FB4428" w:rsidRPr="00B70E30" w:rsidTr="00C53271">
        <w:trPr>
          <w:trHeight w:val="1215"/>
        </w:trPr>
        <w:tc>
          <w:tcPr>
            <w:tcW w:w="567"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lastRenderedPageBreak/>
              <w:t>1</w:t>
            </w:r>
          </w:p>
        </w:tc>
        <w:tc>
          <w:tcPr>
            <w:tcW w:w="1559"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 Грамотность в определении терминов</w:t>
            </w:r>
          </w:p>
        </w:tc>
        <w:tc>
          <w:tcPr>
            <w:tcW w:w="1276"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Проверка работы </w:t>
            </w:r>
          </w:p>
        </w:tc>
        <w:tc>
          <w:tcPr>
            <w:tcW w:w="1827"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 Термины и определения написаны грамотно, допускается 1 ошибка</w:t>
            </w:r>
          </w:p>
        </w:tc>
        <w:tc>
          <w:tcPr>
            <w:tcW w:w="2007"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Есть незначительное количество грамматических ошибок(2-3) </w:t>
            </w:r>
          </w:p>
        </w:tc>
        <w:tc>
          <w:tcPr>
            <w:tcW w:w="2285" w:type="dxa"/>
            <w:vMerge w:val="restart"/>
            <w:tcBorders>
              <w:top w:val="single" w:sz="4" w:space="0" w:color="000000"/>
              <w:left w:val="single" w:sz="4" w:space="0" w:color="000000"/>
              <w:bottom w:val="single" w:sz="4" w:space="0" w:color="000000"/>
              <w:right w:val="single" w:sz="4" w:space="0" w:color="000000"/>
            </w:tcBorders>
          </w:tcPr>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1.</w:t>
            </w:r>
            <w:proofErr w:type="gramStart"/>
            <w:r w:rsidRPr="00B70E30">
              <w:rPr>
                <w:rFonts w:ascii="Times New Roman" w:eastAsia="Times New Roman" w:hAnsi="Times New Roman" w:cs="Times New Roman"/>
                <w:color w:val="000000"/>
                <w:sz w:val="24"/>
                <w:szCs w:val="24"/>
              </w:rPr>
              <w:t>Обучающийся</w:t>
            </w:r>
            <w:proofErr w:type="gramEnd"/>
            <w:r w:rsidRPr="00B70E30">
              <w:rPr>
                <w:rFonts w:ascii="Times New Roman" w:eastAsia="Times New Roman" w:hAnsi="Times New Roman" w:cs="Times New Roman"/>
                <w:color w:val="000000"/>
                <w:sz w:val="24"/>
                <w:szCs w:val="24"/>
              </w:rPr>
              <w:t xml:space="preserve"> работу не выполнил вовсе.</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2.Значительное количество грамматических ошибок(4-5).</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3.Презентация  не соответствует теме.</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4.Тема раскрыта поверхностно.</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5.Аргументы разбросаны, непоследовательны.</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6.Много сомнительных или неточных фактов.</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Неопрятная и трудно читаемая работа.</w:t>
            </w:r>
          </w:p>
        </w:tc>
      </w:tr>
      <w:tr w:rsidR="00FB4428" w:rsidRPr="00B70E30" w:rsidTr="00C53271">
        <w:trPr>
          <w:trHeight w:val="4275"/>
        </w:trPr>
        <w:tc>
          <w:tcPr>
            <w:tcW w:w="567" w:type="dxa"/>
            <w:tcBorders>
              <w:top w:val="single" w:sz="4" w:space="0" w:color="000000"/>
              <w:left w:val="single" w:sz="4" w:space="0" w:color="000000"/>
              <w:bottom w:val="single" w:sz="4" w:space="0" w:color="000000"/>
              <w:right w:val="single" w:sz="4" w:space="0" w:color="000000"/>
            </w:tcBorders>
          </w:tcPr>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2</w:t>
            </w: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p>
          <w:p w:rsidR="00FB4428" w:rsidRPr="00B70E30" w:rsidRDefault="00FB4428" w:rsidP="00C53271">
            <w:pPr>
              <w:spacing w:after="0" w:line="240" w:lineRule="auto"/>
              <w:jc w:val="center"/>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 Уровень содержания презентации</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Правильность оформления</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презентации</w:t>
            </w:r>
          </w:p>
        </w:tc>
        <w:tc>
          <w:tcPr>
            <w:tcW w:w="1276" w:type="dxa"/>
            <w:tcBorders>
              <w:top w:val="single" w:sz="4" w:space="0" w:color="000000"/>
              <w:left w:val="single" w:sz="4" w:space="0" w:color="000000"/>
              <w:bottom w:val="single" w:sz="4" w:space="0" w:color="000000"/>
              <w:right w:val="single" w:sz="4" w:space="0" w:color="000000"/>
            </w:tcBorders>
          </w:tcPr>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xml:space="preserve"> Проверка работы</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Проверка работы</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tc>
        <w:tc>
          <w:tcPr>
            <w:tcW w:w="1827" w:type="dxa"/>
            <w:tcBorders>
              <w:top w:val="single" w:sz="4" w:space="0" w:color="000000"/>
              <w:left w:val="single" w:sz="4" w:space="0" w:color="000000"/>
              <w:bottom w:val="single" w:sz="4" w:space="0" w:color="000000"/>
              <w:right w:val="single" w:sz="4" w:space="0" w:color="000000"/>
            </w:tcBorders>
          </w:tcPr>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 Содержание полностью соответствует теме.</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-Тема глубоко раскрыта.</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-Аргументы логически структурированы.</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-Факты представлены точно</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-оригинальность и творчество.</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-Адекватное использование источников.</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Презентация оформлена аккуратно и точно в соответствии с правилами.</w:t>
            </w:r>
          </w:p>
        </w:tc>
        <w:tc>
          <w:tcPr>
            <w:tcW w:w="2007" w:type="dxa"/>
            <w:tcBorders>
              <w:top w:val="single" w:sz="4" w:space="0" w:color="000000"/>
              <w:left w:val="single" w:sz="4" w:space="0" w:color="000000"/>
              <w:bottom w:val="single" w:sz="4" w:space="0" w:color="000000"/>
              <w:right w:val="single" w:sz="4" w:space="0" w:color="000000"/>
            </w:tcBorders>
          </w:tcPr>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-Содержание в основном соответствует теме.</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-Тема раскрыта.</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Аргументы в основном логически структурированы</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-Допущены неточности фактов.</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-Присутствуют элементы творчества.</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-Имеются некоторые ссылки на использование источников.</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p>
          <w:p w:rsidR="00FB4428" w:rsidRPr="00B70E30" w:rsidRDefault="00FB4428" w:rsidP="00C53271">
            <w:pPr>
              <w:spacing w:after="0" w:line="240" w:lineRule="auto"/>
              <w:rPr>
                <w:rFonts w:ascii="Times New Roman" w:eastAsia="Times New Roman" w:hAnsi="Times New Roman" w:cs="Times New Roman"/>
                <w:color w:val="000000"/>
                <w:sz w:val="24"/>
                <w:szCs w:val="24"/>
              </w:rPr>
            </w:pPr>
            <w:r w:rsidRPr="00B70E30">
              <w:rPr>
                <w:rFonts w:ascii="Times New Roman" w:eastAsia="Times New Roman" w:hAnsi="Times New Roman" w:cs="Times New Roman"/>
                <w:color w:val="000000"/>
                <w:sz w:val="24"/>
                <w:szCs w:val="24"/>
              </w:rPr>
              <w:t>Презентация</w:t>
            </w:r>
          </w:p>
          <w:p w:rsidR="00FB4428" w:rsidRPr="00B70E30" w:rsidRDefault="00FB4428" w:rsidP="00C53271">
            <w:pPr>
              <w:spacing w:after="0" w:line="240" w:lineRule="auto"/>
              <w:rPr>
                <w:rFonts w:ascii="Times New Roman" w:eastAsia="Times New Roman" w:hAnsi="Times New Roman" w:cs="Times New Roman"/>
                <w:color w:val="000000"/>
                <w:sz w:val="24"/>
                <w:szCs w:val="24"/>
              </w:rPr>
            </w:pPr>
            <w:proofErr w:type="gramStart"/>
            <w:r w:rsidRPr="00B70E30">
              <w:rPr>
                <w:rFonts w:ascii="Times New Roman" w:eastAsia="Times New Roman" w:hAnsi="Times New Roman" w:cs="Times New Roman"/>
                <w:color w:val="000000"/>
                <w:sz w:val="24"/>
                <w:szCs w:val="24"/>
              </w:rPr>
              <w:t>оформлена</w:t>
            </w:r>
            <w:proofErr w:type="gramEnd"/>
            <w:r w:rsidRPr="00B70E30">
              <w:rPr>
                <w:rFonts w:ascii="Times New Roman" w:eastAsia="Times New Roman" w:hAnsi="Times New Roman" w:cs="Times New Roman"/>
                <w:color w:val="000000"/>
                <w:sz w:val="24"/>
                <w:szCs w:val="24"/>
              </w:rPr>
              <w:t xml:space="preserve"> аккуратно, допущены незначительные отклонения от правил</w:t>
            </w:r>
          </w:p>
        </w:tc>
        <w:tc>
          <w:tcPr>
            <w:tcW w:w="2285" w:type="dxa"/>
            <w:vMerge/>
            <w:tcBorders>
              <w:top w:val="single" w:sz="4" w:space="0" w:color="000000"/>
              <w:left w:val="single" w:sz="4" w:space="0" w:color="000000"/>
              <w:bottom w:val="single" w:sz="4" w:space="0" w:color="000000"/>
              <w:right w:val="single" w:sz="4" w:space="0" w:color="000000"/>
            </w:tcBorders>
            <w:vAlign w:val="center"/>
            <w:hideMark/>
          </w:tcPr>
          <w:p w:rsidR="00FB4428" w:rsidRPr="00B70E30" w:rsidRDefault="00FB4428" w:rsidP="00C53271">
            <w:pPr>
              <w:spacing w:after="0" w:line="240" w:lineRule="auto"/>
              <w:rPr>
                <w:rFonts w:ascii="Times New Roman" w:eastAsia="Times New Roman" w:hAnsi="Times New Roman" w:cs="Times New Roman"/>
                <w:color w:val="000000"/>
                <w:sz w:val="24"/>
                <w:szCs w:val="24"/>
              </w:rPr>
            </w:pPr>
          </w:p>
        </w:tc>
      </w:tr>
    </w:tbl>
    <w:p w:rsidR="00FB4428" w:rsidRPr="00B70E30" w:rsidRDefault="00FB4428" w:rsidP="00FB4428">
      <w:pPr>
        <w:spacing w:after="0" w:line="240" w:lineRule="auto"/>
        <w:ind w:firstLine="709"/>
        <w:jc w:val="center"/>
        <w:rPr>
          <w:rFonts w:ascii="Times New Roman" w:eastAsia="Times New Roman" w:hAnsi="Times New Roman" w:cs="Times New Roman"/>
          <w:color w:val="000000"/>
          <w:sz w:val="24"/>
          <w:szCs w:val="24"/>
          <w:shd w:val="clear" w:color="auto" w:fill="FFFFFF"/>
        </w:rPr>
      </w:pPr>
    </w:p>
    <w:tbl>
      <w:tblPr>
        <w:tblW w:w="951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7"/>
        <w:gridCol w:w="2766"/>
        <w:gridCol w:w="2469"/>
        <w:gridCol w:w="2154"/>
      </w:tblGrid>
      <w:tr w:rsidR="00FB4428" w:rsidRPr="00B70E30" w:rsidTr="00C53271">
        <w:trPr>
          <w:trHeight w:val="355"/>
        </w:trPr>
        <w:tc>
          <w:tcPr>
            <w:tcW w:w="2127"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jc w:val="right"/>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 xml:space="preserve">Оценка </w:t>
            </w:r>
          </w:p>
        </w:tc>
        <w:tc>
          <w:tcPr>
            <w:tcW w:w="2766"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 xml:space="preserve"> 4-5 баллов</w:t>
            </w:r>
          </w:p>
          <w:p w:rsidR="00FB4428" w:rsidRPr="00B70E30" w:rsidRDefault="00FB4428" w:rsidP="00C53271">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«удовлетворительно»</w:t>
            </w:r>
          </w:p>
        </w:tc>
        <w:tc>
          <w:tcPr>
            <w:tcW w:w="2469"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6-7 баллов</w:t>
            </w:r>
          </w:p>
          <w:p w:rsidR="00FB4428" w:rsidRPr="00B70E30" w:rsidRDefault="00FB4428" w:rsidP="00C53271">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 xml:space="preserve">«хорошо»   </w:t>
            </w:r>
          </w:p>
        </w:tc>
        <w:tc>
          <w:tcPr>
            <w:tcW w:w="2154" w:type="dxa"/>
            <w:tcBorders>
              <w:top w:val="single" w:sz="4" w:space="0" w:color="000000"/>
              <w:left w:val="single" w:sz="4" w:space="0" w:color="000000"/>
              <w:bottom w:val="single" w:sz="4" w:space="0" w:color="000000"/>
              <w:right w:val="single" w:sz="4" w:space="0" w:color="000000"/>
            </w:tcBorders>
            <w:hideMark/>
          </w:tcPr>
          <w:p w:rsidR="00FB4428" w:rsidRPr="00B70E30" w:rsidRDefault="00FB4428" w:rsidP="00C53271">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 xml:space="preserve"> 8-9 баллов</w:t>
            </w:r>
          </w:p>
          <w:p w:rsidR="00FB4428" w:rsidRPr="00B70E30" w:rsidRDefault="00FB4428" w:rsidP="00C53271">
            <w:pPr>
              <w:spacing w:after="0" w:line="240" w:lineRule="auto"/>
              <w:jc w:val="center"/>
              <w:rPr>
                <w:rFonts w:ascii="Times New Roman" w:eastAsia="Times New Roman" w:hAnsi="Times New Roman" w:cs="Times New Roman"/>
                <w:sz w:val="24"/>
                <w:szCs w:val="24"/>
              </w:rPr>
            </w:pPr>
            <w:r w:rsidRPr="00B70E30">
              <w:rPr>
                <w:rFonts w:ascii="Times New Roman" w:eastAsia="Times New Roman" w:hAnsi="Times New Roman" w:cs="Times New Roman"/>
                <w:sz w:val="24"/>
                <w:szCs w:val="24"/>
              </w:rPr>
              <w:t>«отлично»</w:t>
            </w:r>
          </w:p>
        </w:tc>
      </w:tr>
    </w:tbl>
    <w:p w:rsidR="00FB4428" w:rsidRDefault="00FB4428" w:rsidP="00FB4428">
      <w:pPr>
        <w:spacing w:after="0" w:line="240" w:lineRule="auto"/>
        <w:rPr>
          <w:rFonts w:ascii="Times New Roman" w:eastAsia="Times New Roman" w:hAnsi="Times New Roman" w:cs="Times New Roman"/>
          <w:b/>
          <w:sz w:val="28"/>
          <w:szCs w:val="28"/>
        </w:rPr>
      </w:pPr>
    </w:p>
    <w:p w:rsidR="00FB4428" w:rsidRPr="00636735" w:rsidRDefault="00FB4428" w:rsidP="00FB4428">
      <w:pPr>
        <w:shd w:val="clear" w:color="auto" w:fill="FFFFFF"/>
        <w:spacing w:after="0" w:line="240" w:lineRule="auto"/>
        <w:ind w:firstLine="709"/>
        <w:rPr>
          <w:rFonts w:ascii="Times New Roman" w:eastAsia="Times New Roman" w:hAnsi="Times New Roman" w:cs="Times New Roman"/>
          <w:b/>
          <w:bCs/>
          <w:sz w:val="24"/>
          <w:szCs w:val="24"/>
        </w:rPr>
      </w:pPr>
      <w:r w:rsidRPr="00636735">
        <w:rPr>
          <w:rFonts w:ascii="Times New Roman" w:eastAsia="Times New Roman" w:hAnsi="Times New Roman" w:cs="Times New Roman"/>
          <w:b/>
          <w:bCs/>
          <w:sz w:val="24"/>
          <w:szCs w:val="24"/>
        </w:rPr>
        <w:t>Критерии оценки внеаудиторной самостоятельной работы студентов</w:t>
      </w:r>
    </w:p>
    <w:p w:rsidR="00FB4428" w:rsidRPr="00636735" w:rsidRDefault="00FB4428" w:rsidP="00B941FA">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 xml:space="preserve">Качество выполнения внеаудиторной самостоятельной работы студентов оценивается посредством текущего контроля самостоятельной работы студентов. Текущий контроль СРС – это форма планомерного контроля качества и </w:t>
      </w:r>
      <w:proofErr w:type="gramStart"/>
      <w:r w:rsidRPr="00636735">
        <w:rPr>
          <w:rFonts w:ascii="Times New Roman" w:eastAsia="Times New Roman" w:hAnsi="Times New Roman" w:cs="Times New Roman"/>
          <w:sz w:val="24"/>
          <w:szCs w:val="24"/>
        </w:rPr>
        <w:t>объема</w:t>
      </w:r>
      <w:proofErr w:type="gramEnd"/>
      <w:r w:rsidRPr="00636735">
        <w:rPr>
          <w:rFonts w:ascii="Times New Roman" w:eastAsia="Times New Roman" w:hAnsi="Times New Roman" w:cs="Times New Roman"/>
          <w:sz w:val="24"/>
          <w:szCs w:val="24"/>
        </w:rPr>
        <w:t xml:space="preserve"> приобретаемых студентом компетенций в процессе изучения дисциплины, проводится на практических и семинарских занятиях и во время консультаций преподавателя.</w:t>
      </w:r>
    </w:p>
    <w:p w:rsidR="00FB4428" w:rsidRPr="00636735" w:rsidRDefault="00FB4428" w:rsidP="00B941FA">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Самостоятельная работа всегда завершается какими-либо результатами. Это выполненные задания, упражнения, решенные задачи, написанные сочинения, заполненные таблицы, построенные графики, подготовленные ответы на вопросы.</w:t>
      </w:r>
    </w:p>
    <w:p w:rsidR="00FB4428" w:rsidRDefault="00FB4428" w:rsidP="00B941FA">
      <w:pPr>
        <w:shd w:val="clear" w:color="auto" w:fill="FFFFFF"/>
        <w:spacing w:after="0" w:line="240" w:lineRule="auto"/>
        <w:ind w:firstLine="709"/>
        <w:jc w:val="both"/>
        <w:rPr>
          <w:rFonts w:ascii="Times New Roman" w:eastAsia="Times New Roman" w:hAnsi="Times New Roman" w:cs="Times New Roman"/>
          <w:sz w:val="24"/>
          <w:szCs w:val="24"/>
        </w:rPr>
      </w:pPr>
      <w:r w:rsidRPr="00636735">
        <w:rPr>
          <w:rFonts w:ascii="Times New Roman" w:eastAsia="Times New Roman" w:hAnsi="Times New Roman" w:cs="Times New Roman"/>
          <w:sz w:val="24"/>
          <w:szCs w:val="24"/>
        </w:rPr>
        <w:t>Таким образом, широкое использование методов самостоятельной работы, побуждающих к  мыслительной и практической деятельности, развивает столь важные интеллектуальные качества человека, обеспечивающие в дальнейшем его стремление к постоянному овладению знаниями и применению их на практике.</w:t>
      </w:r>
    </w:p>
    <w:p w:rsidR="00FB4428" w:rsidRDefault="00FB4428" w:rsidP="00FB4428">
      <w:pPr>
        <w:spacing w:after="0" w:line="240" w:lineRule="auto"/>
        <w:jc w:val="center"/>
        <w:rPr>
          <w:rFonts w:ascii="Times New Roman" w:eastAsia="Times New Roman" w:hAnsi="Times New Roman" w:cs="Times New Roman"/>
          <w:b/>
          <w:sz w:val="28"/>
          <w:szCs w:val="28"/>
        </w:rPr>
      </w:pPr>
    </w:p>
    <w:p w:rsidR="00FB4428" w:rsidRPr="00DA21D9" w:rsidRDefault="00FB4428" w:rsidP="00FB4428">
      <w:pPr>
        <w:spacing w:after="0" w:line="240" w:lineRule="auto"/>
        <w:rPr>
          <w:rFonts w:ascii="Times New Roman" w:eastAsia="Times New Roman" w:hAnsi="Times New Roman" w:cs="Times New Roman"/>
          <w:sz w:val="28"/>
          <w:szCs w:val="28"/>
        </w:rPr>
        <w:sectPr w:rsidR="00FB4428" w:rsidRPr="00DA21D9" w:rsidSect="004A571C">
          <w:footerReference w:type="default" r:id="rId8"/>
          <w:footerReference w:type="first" r:id="rId9"/>
          <w:pgSz w:w="11906" w:h="16838"/>
          <w:pgMar w:top="709" w:right="1134" w:bottom="1134" w:left="1134" w:header="709" w:footer="709" w:gutter="0"/>
          <w:cols w:space="720"/>
          <w:titlePg/>
          <w:docGrid w:linePitch="299"/>
        </w:sectPr>
      </w:pPr>
    </w:p>
    <w:p w:rsidR="00FB4428" w:rsidRPr="007E098B" w:rsidRDefault="00FB4428" w:rsidP="00FB4428">
      <w:pPr>
        <w:shd w:val="clear" w:color="auto" w:fill="FFFFFF"/>
        <w:spacing w:after="0" w:line="240" w:lineRule="auto"/>
        <w:ind w:right="142" w:firstLine="709"/>
        <w:jc w:val="center"/>
        <w:rPr>
          <w:rFonts w:ascii="Times New Roman" w:eastAsia="Times New Roman" w:hAnsi="Times New Roman" w:cs="Times New Roman"/>
          <w:b/>
          <w:bCs/>
          <w:sz w:val="24"/>
          <w:szCs w:val="24"/>
        </w:rPr>
      </w:pPr>
      <w:r w:rsidRPr="007E098B">
        <w:rPr>
          <w:rFonts w:ascii="Times New Roman" w:eastAsia="Times New Roman" w:hAnsi="Times New Roman" w:cs="Times New Roman"/>
          <w:b/>
          <w:bCs/>
          <w:sz w:val="24"/>
          <w:szCs w:val="24"/>
        </w:rPr>
        <w:lastRenderedPageBreak/>
        <w:t>Список литературы</w:t>
      </w:r>
    </w:p>
    <w:p w:rsidR="00FB4428" w:rsidRPr="007E098B" w:rsidRDefault="00FB4428" w:rsidP="00041602">
      <w:pPr>
        <w:numPr>
          <w:ilvl w:val="0"/>
          <w:numId w:val="1"/>
        </w:numPr>
        <w:shd w:val="clear" w:color="auto" w:fill="FFFFFF"/>
        <w:tabs>
          <w:tab w:val="clear" w:pos="720"/>
          <w:tab w:val="num" w:pos="0"/>
        </w:tabs>
        <w:spacing w:after="0" w:line="240" w:lineRule="auto"/>
        <w:ind w:left="0"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 xml:space="preserve">Измайлова М.А. Организация внеаудиторной самостоятельной работы студентов: Методическое пособие. – М.: Издательско-торговая корпорация «Дашков и К°», 2021г.  </w:t>
      </w:r>
    </w:p>
    <w:p w:rsidR="00FB4428" w:rsidRPr="007E098B" w:rsidRDefault="00FB4428" w:rsidP="00041602">
      <w:pPr>
        <w:numPr>
          <w:ilvl w:val="0"/>
          <w:numId w:val="1"/>
        </w:numPr>
        <w:shd w:val="clear" w:color="auto" w:fill="FFFFFF"/>
        <w:tabs>
          <w:tab w:val="clear" w:pos="720"/>
          <w:tab w:val="num" w:pos="0"/>
        </w:tabs>
        <w:spacing w:after="0" w:line="240" w:lineRule="auto"/>
        <w:ind w:left="0"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 xml:space="preserve">Алексеева Л.П., </w:t>
      </w:r>
      <w:proofErr w:type="spellStart"/>
      <w:r w:rsidRPr="007E098B">
        <w:rPr>
          <w:rFonts w:ascii="Times New Roman" w:eastAsia="Times New Roman" w:hAnsi="Times New Roman" w:cs="Times New Roman"/>
          <w:sz w:val="24"/>
          <w:szCs w:val="24"/>
        </w:rPr>
        <w:t>Норенкова</w:t>
      </w:r>
      <w:proofErr w:type="spellEnd"/>
      <w:r w:rsidRPr="007E098B">
        <w:rPr>
          <w:rFonts w:ascii="Times New Roman" w:eastAsia="Times New Roman" w:hAnsi="Times New Roman" w:cs="Times New Roman"/>
          <w:sz w:val="24"/>
          <w:szCs w:val="24"/>
        </w:rPr>
        <w:t xml:space="preserve"> Обеспечение самостоятельной работы студентов. Ж. «Специалист» № 6, 2021 г. </w:t>
      </w:r>
    </w:p>
    <w:p w:rsidR="00FB4428" w:rsidRPr="007E098B" w:rsidRDefault="00FB4428" w:rsidP="00041602">
      <w:pPr>
        <w:numPr>
          <w:ilvl w:val="0"/>
          <w:numId w:val="1"/>
        </w:numPr>
        <w:shd w:val="clear" w:color="auto" w:fill="FFFFFF"/>
        <w:tabs>
          <w:tab w:val="clear" w:pos="720"/>
          <w:tab w:val="num" w:pos="0"/>
        </w:tabs>
        <w:spacing w:after="0" w:line="240" w:lineRule="auto"/>
        <w:ind w:left="0" w:right="142" w:firstLine="709"/>
        <w:jc w:val="both"/>
        <w:rPr>
          <w:rFonts w:ascii="Times New Roman" w:eastAsia="Times New Roman" w:hAnsi="Times New Roman" w:cs="Times New Roman"/>
          <w:sz w:val="24"/>
          <w:szCs w:val="24"/>
        </w:rPr>
      </w:pPr>
      <w:proofErr w:type="spellStart"/>
      <w:r w:rsidRPr="007E098B">
        <w:rPr>
          <w:rFonts w:ascii="Times New Roman" w:eastAsia="Times New Roman" w:hAnsi="Times New Roman" w:cs="Times New Roman"/>
          <w:sz w:val="24"/>
          <w:szCs w:val="24"/>
        </w:rPr>
        <w:t>Вычегжанина</w:t>
      </w:r>
      <w:proofErr w:type="spellEnd"/>
      <w:r w:rsidRPr="007E098B">
        <w:rPr>
          <w:rFonts w:ascii="Times New Roman" w:eastAsia="Times New Roman" w:hAnsi="Times New Roman" w:cs="Times New Roman"/>
          <w:sz w:val="24"/>
          <w:szCs w:val="24"/>
        </w:rPr>
        <w:t xml:space="preserve"> Т.В. О самостоятельной работе студентов. Ж. «Специалист» № 4, 2021 г. </w:t>
      </w:r>
    </w:p>
    <w:p w:rsidR="00FB4428" w:rsidRPr="007E098B" w:rsidRDefault="00FB4428" w:rsidP="00041602">
      <w:pPr>
        <w:numPr>
          <w:ilvl w:val="0"/>
          <w:numId w:val="1"/>
        </w:numPr>
        <w:shd w:val="clear" w:color="auto" w:fill="FFFFFF"/>
        <w:tabs>
          <w:tab w:val="clear" w:pos="720"/>
          <w:tab w:val="num" w:pos="0"/>
        </w:tabs>
        <w:spacing w:after="0" w:line="240" w:lineRule="auto"/>
        <w:ind w:left="0"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 xml:space="preserve">Зимина И.В., Мазурская З.Я. О самостоятельной работе студентов. Ж. «Специалист» № 11, 2021 г. </w:t>
      </w:r>
    </w:p>
    <w:p w:rsidR="00FB4428" w:rsidRPr="007E098B" w:rsidRDefault="00FB4428" w:rsidP="00041602">
      <w:pPr>
        <w:numPr>
          <w:ilvl w:val="0"/>
          <w:numId w:val="1"/>
        </w:numPr>
        <w:shd w:val="clear" w:color="auto" w:fill="FFFFFF"/>
        <w:tabs>
          <w:tab w:val="clear" w:pos="720"/>
          <w:tab w:val="num" w:pos="0"/>
        </w:tabs>
        <w:spacing w:after="0" w:line="240" w:lineRule="auto"/>
        <w:ind w:left="0"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 xml:space="preserve">Козина Е.Ф. (МПГУ). К вопросу о самостоятельном, проблемном и исследовательском общении. Ж. «Специалист» № 7, 2021г. </w:t>
      </w:r>
    </w:p>
    <w:p w:rsidR="00FB4428" w:rsidRPr="007E098B" w:rsidRDefault="00FB4428" w:rsidP="00041602">
      <w:pPr>
        <w:numPr>
          <w:ilvl w:val="0"/>
          <w:numId w:val="1"/>
        </w:numPr>
        <w:shd w:val="clear" w:color="auto" w:fill="FFFFFF"/>
        <w:tabs>
          <w:tab w:val="clear" w:pos="720"/>
          <w:tab w:val="num" w:pos="0"/>
        </w:tabs>
        <w:spacing w:after="0" w:line="240" w:lineRule="auto"/>
        <w:ind w:left="0"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Пан Н.В. Особенности самостоятельной работы студента. Ж. «Специалист» № 3, 2021 г.</w:t>
      </w:r>
    </w:p>
    <w:p w:rsidR="00FB4428" w:rsidRPr="007E098B" w:rsidRDefault="00FB4428" w:rsidP="00FB4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firstLine="709"/>
        <w:jc w:val="center"/>
        <w:rPr>
          <w:rFonts w:ascii="Times New Roman" w:eastAsia="Times New Roman" w:hAnsi="Times New Roman" w:cs="Times New Roman"/>
          <w:b/>
          <w:bCs/>
          <w:sz w:val="24"/>
          <w:szCs w:val="24"/>
        </w:rPr>
      </w:pPr>
      <w:r w:rsidRPr="007E098B">
        <w:rPr>
          <w:rFonts w:ascii="Times New Roman" w:eastAsia="Times New Roman" w:hAnsi="Times New Roman" w:cs="Times New Roman"/>
          <w:b/>
          <w:bCs/>
          <w:sz w:val="24"/>
          <w:szCs w:val="24"/>
        </w:rPr>
        <w:t>Основные источники:</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1.Анфимова Н.А., Л.Л. Татарская. Кулинария – М.: Издательский центр «Академия», 2021г.</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3.Дубцов Г.Г. Технология приготовления пищи – Издательский центр «Академия», 2021г</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4.Епифанцева Л.Д., Товароведение пищевых продуктов – М.: Издательский центр «Академия», 2021г.</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5.Золин В.Л., Технологическое оборудование предприятий общественного питания – М.: Издательский центр «Академия», 2021г</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 xml:space="preserve">6.Лабенски С., Техника приготовления пищи – М.: </w:t>
      </w:r>
      <w:proofErr w:type="spellStart"/>
      <w:r w:rsidRPr="007E098B">
        <w:rPr>
          <w:rFonts w:ascii="Times New Roman" w:eastAsia="Times New Roman" w:hAnsi="Times New Roman" w:cs="Times New Roman"/>
          <w:sz w:val="24"/>
          <w:szCs w:val="24"/>
        </w:rPr>
        <w:t>Астрель</w:t>
      </w:r>
      <w:proofErr w:type="spellEnd"/>
      <w:r w:rsidRPr="007E098B">
        <w:rPr>
          <w:rFonts w:ascii="Times New Roman" w:eastAsia="Times New Roman" w:hAnsi="Times New Roman" w:cs="Times New Roman"/>
          <w:sz w:val="24"/>
          <w:szCs w:val="24"/>
        </w:rPr>
        <w:t>, 2021г.</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 xml:space="preserve">7.Матюхина З.П., Основы </w:t>
      </w:r>
      <w:proofErr w:type="spellStart"/>
      <w:r w:rsidRPr="007E098B">
        <w:rPr>
          <w:rFonts w:ascii="Times New Roman" w:eastAsia="Times New Roman" w:hAnsi="Times New Roman" w:cs="Times New Roman"/>
          <w:sz w:val="24"/>
          <w:szCs w:val="24"/>
        </w:rPr>
        <w:t>филиологии</w:t>
      </w:r>
      <w:proofErr w:type="spellEnd"/>
      <w:r w:rsidRPr="007E098B">
        <w:rPr>
          <w:rFonts w:ascii="Times New Roman" w:eastAsia="Times New Roman" w:hAnsi="Times New Roman" w:cs="Times New Roman"/>
          <w:sz w:val="24"/>
          <w:szCs w:val="24"/>
        </w:rPr>
        <w:t xml:space="preserve"> питания, гигиены и санитарии – М.: Издательский центр «Академия», 2021г.</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8.Потапова И.И., Калькуляция и учет – М.: Издательство «АСАДЕМП», 2021г.</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9.Радченко Л.А., Организация производства на предприятиях общественного питания – М.: Издательство «Феникс», 2021г.</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10.Сборник рецептур блюд и кулинарных изделий – М.: Издательский центр «Академия», 2021г.</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11.Санитарные правила в сфере продовольственной торговли и общественного питания. Сборник нормативных документов – Екатеринбург: Издательство «Урал», 2021г.</w:t>
      </w:r>
    </w:p>
    <w:p w:rsidR="00FB4428" w:rsidRPr="007E098B" w:rsidRDefault="00FB4428" w:rsidP="00FB4428">
      <w:pPr>
        <w:spacing w:after="0" w:line="240" w:lineRule="auto"/>
        <w:ind w:right="142" w:firstLine="709"/>
        <w:jc w:val="center"/>
        <w:rPr>
          <w:rFonts w:ascii="Times New Roman" w:eastAsia="Times New Roman" w:hAnsi="Times New Roman" w:cs="Times New Roman"/>
          <w:b/>
          <w:sz w:val="24"/>
          <w:szCs w:val="24"/>
        </w:rPr>
      </w:pPr>
      <w:r w:rsidRPr="007E098B">
        <w:rPr>
          <w:rFonts w:ascii="Times New Roman" w:eastAsia="Times New Roman" w:hAnsi="Times New Roman" w:cs="Times New Roman"/>
          <w:b/>
          <w:sz w:val="24"/>
          <w:szCs w:val="24"/>
        </w:rPr>
        <w:t>Дополнительные источники:</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1.Потапова И.И. Рабочая тетрадь – М.: Издательский центр «Академия», 2021г.</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2.Харченко Н.Э. Сборник рецептур блюд и кулинарных изделий – М.: Издательский центр «Академия», 2021г</w:t>
      </w:r>
    </w:p>
    <w:p w:rsidR="00FB4428" w:rsidRPr="007E098B" w:rsidRDefault="00FB4428" w:rsidP="00FB4428">
      <w:pPr>
        <w:spacing w:after="0" w:line="240" w:lineRule="auto"/>
        <w:ind w:right="142" w:firstLine="709"/>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3.Кулинария для всех. Ежемесячный журнал</w:t>
      </w:r>
    </w:p>
    <w:p w:rsidR="00FB4428" w:rsidRPr="007E098B" w:rsidRDefault="00FB4428" w:rsidP="00FB4428">
      <w:pPr>
        <w:spacing w:after="0" w:line="240" w:lineRule="auto"/>
        <w:ind w:right="142" w:firstLine="709"/>
        <w:rPr>
          <w:rFonts w:ascii="Times New Roman" w:eastAsia="Times New Roman" w:hAnsi="Times New Roman" w:cs="Times New Roman"/>
          <w:sz w:val="24"/>
          <w:szCs w:val="24"/>
        </w:rPr>
      </w:pPr>
    </w:p>
    <w:p w:rsidR="00FB4428" w:rsidRPr="007E098B" w:rsidRDefault="00FB4428" w:rsidP="00FB4428">
      <w:pPr>
        <w:spacing w:after="0" w:line="240" w:lineRule="auto"/>
        <w:ind w:right="142" w:firstLine="709"/>
        <w:jc w:val="center"/>
        <w:rPr>
          <w:rFonts w:ascii="Times New Roman" w:eastAsia="Times New Roman" w:hAnsi="Times New Roman" w:cs="Times New Roman"/>
          <w:b/>
          <w:sz w:val="24"/>
          <w:szCs w:val="24"/>
        </w:rPr>
      </w:pPr>
      <w:r w:rsidRPr="007E098B">
        <w:rPr>
          <w:rFonts w:ascii="Times New Roman" w:eastAsia="Times New Roman" w:hAnsi="Times New Roman" w:cs="Times New Roman"/>
          <w:b/>
          <w:sz w:val="24"/>
          <w:szCs w:val="24"/>
        </w:rPr>
        <w:t>Интернет-ресурсы:</w:t>
      </w:r>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1.</w:t>
      </w:r>
      <w:hyperlink r:id="rId10" w:history="1">
        <w:r w:rsidRPr="007E098B">
          <w:rPr>
            <w:rFonts w:ascii="Times New Roman" w:eastAsia="Times New Roman" w:hAnsi="Times New Roman" w:cs="Times New Roman"/>
            <w:sz w:val="24"/>
            <w:szCs w:val="24"/>
          </w:rPr>
          <w:t>www.irkzan.ru</w:t>
        </w:r>
      </w:hyperlink>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2.</w:t>
      </w:r>
      <w:hyperlink r:id="rId11" w:history="1">
        <w:r w:rsidRPr="007E098B">
          <w:rPr>
            <w:rFonts w:ascii="Times New Roman" w:eastAsia="Times New Roman" w:hAnsi="Times New Roman" w:cs="Times New Roman"/>
            <w:sz w:val="24"/>
            <w:szCs w:val="24"/>
          </w:rPr>
          <w:t>www.o-urok.ru/prof_p.php</w:t>
        </w:r>
      </w:hyperlink>
    </w:p>
    <w:p w:rsidR="00FB4428" w:rsidRPr="007E098B" w:rsidRDefault="00FB4428" w:rsidP="00FB4428">
      <w:pPr>
        <w:spacing w:after="0" w:line="240" w:lineRule="auto"/>
        <w:ind w:right="142" w:firstLine="709"/>
        <w:jc w:val="both"/>
        <w:rPr>
          <w:rFonts w:ascii="Times New Roman" w:eastAsia="Times New Roman" w:hAnsi="Times New Roman" w:cs="Times New Roman"/>
          <w:sz w:val="24"/>
          <w:szCs w:val="24"/>
        </w:rPr>
      </w:pPr>
      <w:r w:rsidRPr="007E098B">
        <w:rPr>
          <w:rFonts w:ascii="Times New Roman" w:eastAsia="Times New Roman" w:hAnsi="Times New Roman" w:cs="Times New Roman"/>
          <w:sz w:val="24"/>
          <w:szCs w:val="24"/>
        </w:rPr>
        <w:t>3.www/fartov.com</w:t>
      </w:r>
    </w:p>
    <w:p w:rsidR="00FB4428" w:rsidRPr="00DA21D9" w:rsidRDefault="00FB4428" w:rsidP="00FB4428">
      <w:pPr>
        <w:keepNext/>
        <w:keepLines/>
        <w:tabs>
          <w:tab w:val="num" w:pos="0"/>
        </w:tabs>
        <w:spacing w:after="0" w:line="240" w:lineRule="auto"/>
        <w:ind w:left="284"/>
        <w:jc w:val="both"/>
        <w:outlineLvl w:val="0"/>
        <w:rPr>
          <w:rFonts w:ascii="Times New Roman" w:eastAsia="Times New Roman" w:hAnsi="Times New Roman" w:cs="Times New Roman"/>
          <w:bCs/>
          <w:caps/>
          <w:color w:val="365F91"/>
          <w:sz w:val="28"/>
          <w:szCs w:val="28"/>
        </w:rPr>
      </w:pPr>
    </w:p>
    <w:p w:rsidR="00FB4428" w:rsidRPr="00DA21D9" w:rsidRDefault="00FB4428" w:rsidP="00FB4428">
      <w:pPr>
        <w:shd w:val="clear" w:color="auto" w:fill="FFFFFF"/>
        <w:spacing w:after="0" w:line="240" w:lineRule="auto"/>
        <w:rPr>
          <w:rFonts w:ascii="Times New Roman" w:eastAsia="Times New Roman" w:hAnsi="Times New Roman" w:cs="Times New Roman"/>
          <w:sz w:val="28"/>
          <w:szCs w:val="28"/>
        </w:rPr>
      </w:pPr>
    </w:p>
    <w:p w:rsidR="00FB4428" w:rsidRPr="00FB4428" w:rsidRDefault="00FB4428" w:rsidP="00FB4428">
      <w:pPr>
        <w:ind w:firstLine="426"/>
        <w:rPr>
          <w:rFonts w:ascii="Times New Roman" w:hAnsi="Times New Roman" w:cs="Times New Roman"/>
          <w:sz w:val="24"/>
          <w:szCs w:val="24"/>
        </w:rPr>
      </w:pPr>
    </w:p>
    <w:sectPr w:rsidR="00FB4428" w:rsidRPr="00FB4428" w:rsidSect="00FB4428">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A6C" w:rsidRDefault="00D33DFF">
      <w:pPr>
        <w:spacing w:after="0" w:line="240" w:lineRule="auto"/>
      </w:pPr>
      <w:r>
        <w:separator/>
      </w:r>
    </w:p>
  </w:endnote>
  <w:endnote w:type="continuationSeparator" w:id="0">
    <w:p w:rsidR="001B5A6C" w:rsidRDefault="00D33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1550767"/>
      <w:docPartObj>
        <w:docPartGallery w:val="Page Numbers (Bottom of Page)"/>
        <w:docPartUnique/>
      </w:docPartObj>
    </w:sdtPr>
    <w:sdtEndPr/>
    <w:sdtContent>
      <w:p w:rsidR="004A571C" w:rsidRDefault="008032D4">
        <w:pPr>
          <w:pStyle w:val="a7"/>
          <w:jc w:val="center"/>
        </w:pPr>
        <w:r>
          <w:fldChar w:fldCharType="begin"/>
        </w:r>
        <w:r>
          <w:instrText xml:space="preserve"> PAGE   \* MERGEFORMAT </w:instrText>
        </w:r>
        <w:r>
          <w:fldChar w:fldCharType="separate"/>
        </w:r>
        <w:r w:rsidR="00FF30C6">
          <w:rPr>
            <w:noProof/>
          </w:rPr>
          <w:t>9</w:t>
        </w:r>
        <w:r>
          <w:fldChar w:fldCharType="end"/>
        </w:r>
      </w:p>
    </w:sdtContent>
  </w:sdt>
  <w:p w:rsidR="004A571C" w:rsidRDefault="00FF30C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1550769"/>
      <w:docPartObj>
        <w:docPartGallery w:val="Page Numbers (Bottom of Page)"/>
        <w:docPartUnique/>
      </w:docPartObj>
    </w:sdtPr>
    <w:sdtEndPr/>
    <w:sdtContent>
      <w:p w:rsidR="004A571C" w:rsidRDefault="008032D4">
        <w:pPr>
          <w:pStyle w:val="a7"/>
          <w:jc w:val="center"/>
        </w:pPr>
        <w:r>
          <w:fldChar w:fldCharType="begin"/>
        </w:r>
        <w:r>
          <w:instrText xml:space="preserve"> PAGE   \* MERGEFORMAT </w:instrText>
        </w:r>
        <w:r>
          <w:fldChar w:fldCharType="separate"/>
        </w:r>
        <w:r w:rsidR="00FF30C6">
          <w:rPr>
            <w:noProof/>
          </w:rPr>
          <w:t>1</w:t>
        </w:r>
        <w:r>
          <w:fldChar w:fldCharType="end"/>
        </w:r>
      </w:p>
    </w:sdtContent>
  </w:sdt>
  <w:p w:rsidR="004A571C" w:rsidRDefault="00FF30C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A6C" w:rsidRDefault="00D33DFF">
      <w:pPr>
        <w:spacing w:after="0" w:line="240" w:lineRule="auto"/>
      </w:pPr>
      <w:r>
        <w:separator/>
      </w:r>
    </w:p>
  </w:footnote>
  <w:footnote w:type="continuationSeparator" w:id="0">
    <w:p w:rsidR="001B5A6C" w:rsidRDefault="00D33D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13"/>
    <w:lvl w:ilvl="0">
      <w:start w:val="1"/>
      <w:numFmt w:val="decimal"/>
      <w:lvlText w:val="%1."/>
      <w:lvlJc w:val="left"/>
      <w:pPr>
        <w:tabs>
          <w:tab w:val="num" w:pos="825"/>
        </w:tabs>
        <w:ind w:left="825" w:hanging="360"/>
      </w:pPr>
    </w:lvl>
  </w:abstractNum>
  <w:abstractNum w:abstractNumId="1">
    <w:nsid w:val="06DB3442"/>
    <w:multiLevelType w:val="multilevel"/>
    <w:tmpl w:val="2ECE0DC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5B910246"/>
    <w:multiLevelType w:val="hybridMultilevel"/>
    <w:tmpl w:val="E496E4B6"/>
    <w:lvl w:ilvl="0" w:tplc="2B42D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B4428"/>
    <w:rsid w:val="00041602"/>
    <w:rsid w:val="001B5A6C"/>
    <w:rsid w:val="008032D4"/>
    <w:rsid w:val="00B941FA"/>
    <w:rsid w:val="00CD15EE"/>
    <w:rsid w:val="00D33DFF"/>
    <w:rsid w:val="00FB4428"/>
    <w:rsid w:val="00FF3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FB4428"/>
    <w:pPr>
      <w:spacing w:after="120"/>
    </w:pPr>
    <w:rPr>
      <w:rFonts w:eastAsiaTheme="minorHAnsi"/>
      <w:lang w:eastAsia="en-US"/>
    </w:rPr>
  </w:style>
  <w:style w:type="character" w:customStyle="1" w:styleId="a4">
    <w:name w:val="Основной текст Знак"/>
    <w:basedOn w:val="a0"/>
    <w:link w:val="a3"/>
    <w:uiPriority w:val="99"/>
    <w:rsid w:val="00FB4428"/>
    <w:rPr>
      <w:rFonts w:eastAsiaTheme="minorHAnsi"/>
      <w:lang w:eastAsia="en-US"/>
    </w:rPr>
  </w:style>
  <w:style w:type="paragraph" w:styleId="a5">
    <w:name w:val="List Paragraph"/>
    <w:basedOn w:val="a"/>
    <w:uiPriority w:val="1"/>
    <w:qFormat/>
    <w:rsid w:val="00FB4428"/>
    <w:pPr>
      <w:ind w:left="720"/>
    </w:pPr>
    <w:rPr>
      <w:rFonts w:ascii="Calibri" w:eastAsia="Times New Roman" w:hAnsi="Calibri" w:cs="Calibri"/>
    </w:rPr>
  </w:style>
  <w:style w:type="paragraph" w:styleId="a6">
    <w:name w:val="No Spacing"/>
    <w:uiPriority w:val="1"/>
    <w:qFormat/>
    <w:rsid w:val="00FB4428"/>
    <w:pPr>
      <w:spacing w:after="0" w:line="240" w:lineRule="auto"/>
    </w:pPr>
    <w:rPr>
      <w:rFonts w:ascii="Calibri" w:eastAsia="Times New Roman" w:hAnsi="Calibri" w:cs="Times New Roman"/>
    </w:rPr>
  </w:style>
  <w:style w:type="paragraph" w:styleId="a7">
    <w:name w:val="footer"/>
    <w:basedOn w:val="a"/>
    <w:link w:val="a8"/>
    <w:uiPriority w:val="99"/>
    <w:unhideWhenUsed/>
    <w:rsid w:val="00FB4428"/>
    <w:pPr>
      <w:tabs>
        <w:tab w:val="center" w:pos="4677"/>
        <w:tab w:val="right" w:pos="9355"/>
      </w:tabs>
      <w:spacing w:after="0" w:line="240" w:lineRule="auto"/>
    </w:pPr>
    <w:rPr>
      <w:rFonts w:ascii="Calibri" w:eastAsia="Times New Roman" w:hAnsi="Calibri" w:cs="Calibri"/>
      <w:sz w:val="24"/>
      <w:szCs w:val="24"/>
    </w:rPr>
  </w:style>
  <w:style w:type="character" w:customStyle="1" w:styleId="a8">
    <w:name w:val="Нижний колонтитул Знак"/>
    <w:basedOn w:val="a0"/>
    <w:link w:val="a7"/>
    <w:uiPriority w:val="99"/>
    <w:rsid w:val="00FB4428"/>
    <w:rPr>
      <w:rFonts w:ascii="Calibri" w:eastAsia="Times New Roman" w:hAnsi="Calibri" w:cs="Calibri"/>
      <w:sz w:val="24"/>
      <w:szCs w:val="24"/>
    </w:rPr>
  </w:style>
  <w:style w:type="table" w:styleId="a9">
    <w:name w:val="Table Grid"/>
    <w:basedOn w:val="a1"/>
    <w:uiPriority w:val="59"/>
    <w:rsid w:val="00FB442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urok.ru/prof_p.php" TargetMode="External"/><Relationship Id="rId5" Type="http://schemas.openxmlformats.org/officeDocument/2006/relationships/webSettings" Target="webSettings.xml"/><Relationship Id="rId10" Type="http://schemas.openxmlformats.org/officeDocument/2006/relationships/hyperlink" Target="http://www.irkzan.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2546</Words>
  <Characters>14518</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17030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РБТ</dc:creator>
  <cp:keywords/>
  <dc:description/>
  <cp:lastModifiedBy>Zodiak</cp:lastModifiedBy>
  <cp:revision>6</cp:revision>
  <dcterms:created xsi:type="dcterms:W3CDTF">2024-05-30T08:10:00Z</dcterms:created>
  <dcterms:modified xsi:type="dcterms:W3CDTF">2024-11-08T07:48:00Z</dcterms:modified>
</cp:coreProperties>
</file>